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8408E7" w:rsidRDefault="008A1F7F" w:rsidP="00AE290D">
      <w:pPr>
        <w:shd w:val="clear" w:color="auto" w:fill="FFFFFF" w:themeFill="background1"/>
        <w:spacing w:after="0" w:line="240" w:lineRule="auto"/>
        <w:jc w:val="center"/>
        <w:outlineLvl w:val="0"/>
        <w:rPr>
          <w:rFonts w:ascii="Times New Roman" w:eastAsia="Times New Roman" w:hAnsi="Times New Roman" w:cs="Times New Roman"/>
          <w:bCs/>
          <w:caps/>
          <w:kern w:val="36"/>
          <w:sz w:val="24"/>
          <w:szCs w:val="24"/>
          <w:lang w:eastAsia="uk-UA"/>
        </w:rPr>
      </w:pPr>
      <w:r w:rsidRPr="008408E7">
        <w:rPr>
          <w:rFonts w:ascii="Times New Roman" w:eastAsia="Times New Roman" w:hAnsi="Times New Roman" w:cs="Times New Roman"/>
          <w:bCs/>
          <w:caps/>
          <w:kern w:val="36"/>
          <w:sz w:val="24"/>
          <w:szCs w:val="24"/>
          <w:lang w:eastAsia="uk-UA"/>
        </w:rPr>
        <w:t xml:space="preserve">ОБГРУНТУВАННЯ ТЕХНІЧНИХ ТА ЯКІСНИХ ХАРАКТЕРИСТИК ПРЕДМЕТА ЗАКУПІВЛІ, ЙОГО ОЧІКУВАНОЇ ВАРТОСТІ </w:t>
      </w:r>
    </w:p>
    <w:p w:rsidR="008A1F7F" w:rsidRPr="008408E7" w:rsidRDefault="008A1F7F" w:rsidP="00AE290D">
      <w:pPr>
        <w:pStyle w:val="rvps2"/>
        <w:shd w:val="clear" w:color="auto" w:fill="FFFFFF" w:themeFill="background1"/>
        <w:spacing w:before="0" w:beforeAutospacing="0" w:after="0" w:afterAutospacing="0"/>
        <w:ind w:firstLine="450"/>
        <w:jc w:val="both"/>
      </w:pPr>
    </w:p>
    <w:p w:rsidR="00234AF7" w:rsidRPr="008408E7" w:rsidRDefault="0079626E" w:rsidP="00AE290D">
      <w:pPr>
        <w:pStyle w:val="rvps2"/>
        <w:shd w:val="clear" w:color="auto" w:fill="FFFFFF" w:themeFill="background1"/>
        <w:spacing w:before="0" w:beforeAutospacing="0" w:after="0" w:afterAutospacing="0"/>
        <w:ind w:firstLine="450"/>
        <w:jc w:val="both"/>
      </w:pPr>
      <w:r w:rsidRPr="008408E7">
        <w:t xml:space="preserve">Відповідно до </w:t>
      </w:r>
      <w:r w:rsidR="00234AF7" w:rsidRPr="008408E7">
        <w:t>пункту 4</w:t>
      </w:r>
      <w:r w:rsidR="00234AF7" w:rsidRPr="008408E7">
        <w:rPr>
          <w:vertAlign w:val="superscript"/>
        </w:rPr>
        <w:t>1</w:t>
      </w:r>
      <w:r w:rsidR="00234AF7" w:rsidRPr="008408E7">
        <w:t xml:space="preserve"> </w:t>
      </w:r>
      <w:r w:rsidRPr="008408E7">
        <w:t>постанови</w:t>
      </w:r>
      <w:r w:rsidR="00392CC7" w:rsidRPr="008408E7">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8408E7">
        <w:t xml:space="preserve"> </w:t>
      </w:r>
      <w:r w:rsidR="00234AF7" w:rsidRPr="008408E7">
        <w:t>г</w:t>
      </w:r>
      <w:r w:rsidR="00866B3F" w:rsidRPr="008408E7">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0" w:name="n152"/>
      <w:bookmarkEnd w:id="0"/>
      <w:r w:rsidR="00234AF7" w:rsidRPr="008408E7">
        <w:t xml:space="preserve"> </w:t>
      </w:r>
    </w:p>
    <w:p w:rsidR="00866B3F" w:rsidRPr="008408E7" w:rsidRDefault="008A1F7F" w:rsidP="00AE290D">
      <w:pPr>
        <w:pStyle w:val="rvps2"/>
        <w:shd w:val="clear" w:color="auto" w:fill="FFFFFF" w:themeFill="background1"/>
        <w:spacing w:before="0" w:beforeAutospacing="0" w:after="0" w:afterAutospacing="0"/>
        <w:jc w:val="both"/>
      </w:pPr>
      <w:r w:rsidRPr="008408E7">
        <w:t xml:space="preserve">- </w:t>
      </w:r>
      <w:r w:rsidR="00866B3F" w:rsidRPr="008408E7">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8408E7" w:rsidRDefault="008A1F7F" w:rsidP="00AE290D">
      <w:pPr>
        <w:pStyle w:val="rvps2"/>
        <w:shd w:val="clear" w:color="auto" w:fill="FFFFFF" w:themeFill="background1"/>
        <w:spacing w:before="0" w:beforeAutospacing="0" w:after="0" w:afterAutospacing="0"/>
        <w:jc w:val="both"/>
      </w:pPr>
      <w:bookmarkStart w:id="1" w:name="n153"/>
      <w:bookmarkEnd w:id="1"/>
      <w:r w:rsidRPr="008408E7">
        <w:t xml:space="preserve">- </w:t>
      </w:r>
      <w:r w:rsidR="00866B3F" w:rsidRPr="008408E7">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6601DD" w:rsidRPr="005D18C9" w:rsidRDefault="009D7E76" w:rsidP="005D18C9">
      <w:pPr>
        <w:pStyle w:val="2"/>
        <w:ind w:firstLine="567"/>
        <w:jc w:val="both"/>
        <w:rPr>
          <w:rFonts w:ascii="Times New Roman" w:hAnsi="Times New Roman" w:cs="Times New Roman"/>
        </w:rPr>
      </w:pPr>
      <w:r>
        <w:rPr>
          <w:rFonts w:ascii="Times New Roman" w:hAnsi="Times New Roman" w:cs="Times New Roman"/>
        </w:rPr>
        <w:t>20</w:t>
      </w:r>
      <w:r w:rsidR="005B0648" w:rsidRPr="005D18C9">
        <w:rPr>
          <w:rFonts w:ascii="Times New Roman" w:hAnsi="Times New Roman" w:cs="Times New Roman"/>
        </w:rPr>
        <w:t>.</w:t>
      </w:r>
      <w:r w:rsidR="0084373F" w:rsidRPr="005D18C9">
        <w:rPr>
          <w:rFonts w:ascii="Times New Roman" w:hAnsi="Times New Roman" w:cs="Times New Roman"/>
        </w:rPr>
        <w:t>0</w:t>
      </w:r>
      <w:r w:rsidR="009928C2">
        <w:rPr>
          <w:rFonts w:ascii="Times New Roman" w:hAnsi="Times New Roman" w:cs="Times New Roman"/>
        </w:rPr>
        <w:t>2</w:t>
      </w:r>
      <w:r w:rsidR="005B0648" w:rsidRPr="005D18C9">
        <w:rPr>
          <w:rFonts w:ascii="Times New Roman" w:hAnsi="Times New Roman" w:cs="Times New Roman"/>
        </w:rPr>
        <w:t>.202</w:t>
      </w:r>
      <w:r w:rsidR="0084373F" w:rsidRPr="005D18C9">
        <w:rPr>
          <w:rFonts w:ascii="Times New Roman" w:hAnsi="Times New Roman" w:cs="Times New Roman"/>
        </w:rPr>
        <w:t>4</w:t>
      </w:r>
      <w:r w:rsidR="005B0648" w:rsidRPr="005D18C9">
        <w:rPr>
          <w:rFonts w:ascii="Times New Roman" w:hAnsi="Times New Roman" w:cs="Times New Roman"/>
        </w:rPr>
        <w:t xml:space="preserve"> р. було оприлюднено оголошення </w:t>
      </w:r>
      <w:hyperlink r:id="rId7" w:tooltip="UA-2021-01-15-002548-a" w:history="1">
        <w:r w:rsidR="00632534" w:rsidRPr="005D18C9">
          <w:rPr>
            <w:rFonts w:ascii="Times New Roman" w:eastAsia="Times New Roman" w:hAnsi="Times New Roman" w:cs="Times New Roman"/>
            <w:lang w:eastAsia="uk-UA"/>
          </w:rPr>
          <w:t>UA-202</w:t>
        </w:r>
        <w:r w:rsidR="0084373F" w:rsidRPr="005D18C9">
          <w:rPr>
            <w:rFonts w:ascii="Times New Roman" w:eastAsia="Times New Roman" w:hAnsi="Times New Roman" w:cs="Times New Roman"/>
            <w:lang w:eastAsia="uk-UA"/>
          </w:rPr>
          <w:t>4</w:t>
        </w:r>
        <w:r w:rsidR="00632534" w:rsidRPr="005D18C9">
          <w:rPr>
            <w:rFonts w:ascii="Times New Roman" w:eastAsia="Times New Roman" w:hAnsi="Times New Roman" w:cs="Times New Roman"/>
            <w:lang w:eastAsia="uk-UA"/>
          </w:rPr>
          <w:t>-</w:t>
        </w:r>
        <w:r w:rsidR="0084373F" w:rsidRPr="005D18C9">
          <w:rPr>
            <w:rFonts w:ascii="Times New Roman" w:eastAsia="Times New Roman" w:hAnsi="Times New Roman" w:cs="Times New Roman"/>
            <w:lang w:eastAsia="uk-UA"/>
          </w:rPr>
          <w:t>0</w:t>
        </w:r>
        <w:r w:rsidR="009928C2">
          <w:rPr>
            <w:rFonts w:ascii="Times New Roman" w:eastAsia="Times New Roman" w:hAnsi="Times New Roman" w:cs="Times New Roman"/>
            <w:lang w:eastAsia="uk-UA"/>
          </w:rPr>
          <w:t>2</w:t>
        </w:r>
        <w:r w:rsidR="00632534" w:rsidRPr="005D18C9">
          <w:rPr>
            <w:rFonts w:ascii="Times New Roman" w:eastAsia="Times New Roman" w:hAnsi="Times New Roman" w:cs="Times New Roman"/>
            <w:lang w:eastAsia="uk-UA"/>
          </w:rPr>
          <w:t>-</w:t>
        </w:r>
        <w:r>
          <w:rPr>
            <w:rFonts w:ascii="Times New Roman" w:eastAsia="Times New Roman" w:hAnsi="Times New Roman" w:cs="Times New Roman"/>
            <w:lang w:eastAsia="uk-UA"/>
          </w:rPr>
          <w:t>20</w:t>
        </w:r>
        <w:r w:rsidR="00632534" w:rsidRPr="005D18C9">
          <w:rPr>
            <w:rFonts w:ascii="Times New Roman" w:eastAsia="Times New Roman" w:hAnsi="Times New Roman" w:cs="Times New Roman"/>
            <w:lang w:eastAsia="uk-UA"/>
          </w:rPr>
          <w:t>-</w:t>
        </w:r>
        <w:r w:rsidR="0056004D" w:rsidRPr="005D18C9">
          <w:rPr>
            <w:rFonts w:ascii="Times New Roman" w:eastAsia="Times New Roman" w:hAnsi="Times New Roman" w:cs="Times New Roman"/>
            <w:lang w:eastAsia="uk-UA"/>
          </w:rPr>
          <w:t>00</w:t>
        </w:r>
        <w:r w:rsidR="008055A8">
          <w:rPr>
            <w:rFonts w:ascii="Times New Roman" w:eastAsia="Times New Roman" w:hAnsi="Times New Roman" w:cs="Times New Roman"/>
            <w:lang w:eastAsia="uk-UA"/>
          </w:rPr>
          <w:t>8511</w:t>
        </w:r>
        <w:r w:rsidR="00632534" w:rsidRPr="005D18C9">
          <w:rPr>
            <w:rFonts w:ascii="Times New Roman" w:eastAsia="Times New Roman" w:hAnsi="Times New Roman" w:cs="Times New Roman"/>
            <w:lang w:eastAsia="uk-UA"/>
          </w:rPr>
          <w:t>-</w:t>
        </w:r>
      </w:hyperlink>
      <w:r w:rsidR="00ED1E3C" w:rsidRPr="005D18C9">
        <w:rPr>
          <w:rFonts w:ascii="Times New Roman" w:eastAsia="Times New Roman" w:hAnsi="Times New Roman" w:cs="Times New Roman"/>
          <w:lang w:eastAsia="uk-UA"/>
        </w:rPr>
        <w:t>а</w:t>
      </w:r>
      <w:r w:rsidR="00CE74EB" w:rsidRPr="005D18C9">
        <w:rPr>
          <w:rFonts w:ascii="Times New Roman" w:eastAsia="Times New Roman" w:hAnsi="Times New Roman" w:cs="Times New Roman"/>
          <w:lang w:eastAsia="uk-UA"/>
        </w:rPr>
        <w:t xml:space="preserve"> </w:t>
      </w:r>
      <w:r w:rsidR="005B0648" w:rsidRPr="005D18C9">
        <w:rPr>
          <w:rFonts w:ascii="Times New Roman" w:hAnsi="Times New Roman" w:cs="Times New Roman"/>
        </w:rPr>
        <w:t>про проведення відкритих торгів для закупівлі</w:t>
      </w:r>
      <w:r w:rsidR="00962640">
        <w:rPr>
          <w:rFonts w:ascii="Times New Roman" w:hAnsi="Times New Roman" w:cs="Times New Roman"/>
        </w:rPr>
        <w:t xml:space="preserve"> </w:t>
      </w:r>
      <w:r>
        <w:rPr>
          <w:rFonts w:ascii="Times New Roman" w:hAnsi="Times New Roman" w:cs="Times New Roman"/>
        </w:rPr>
        <w:t>п</w:t>
      </w:r>
      <w:r w:rsidRPr="00B510AC">
        <w:rPr>
          <w:rFonts w:ascii="Times New Roman" w:hAnsi="Times New Roman" w:cs="Times New Roman"/>
          <w:color w:val="000000"/>
          <w:spacing w:val="-1"/>
        </w:rPr>
        <w:t>ристр</w:t>
      </w:r>
      <w:r>
        <w:rPr>
          <w:rFonts w:ascii="Times New Roman" w:hAnsi="Times New Roman" w:cs="Times New Roman"/>
          <w:color w:val="000000"/>
          <w:spacing w:val="-1"/>
        </w:rPr>
        <w:t>ій</w:t>
      </w:r>
      <w:r w:rsidRPr="00B510AC">
        <w:rPr>
          <w:rFonts w:ascii="Times New Roman" w:hAnsi="Times New Roman" w:cs="Times New Roman"/>
          <w:color w:val="000000"/>
          <w:spacing w:val="-1"/>
        </w:rPr>
        <w:t xml:space="preserve"> для </w:t>
      </w:r>
      <w:proofErr w:type="spellStart"/>
      <w:r w:rsidRPr="00B510AC">
        <w:rPr>
          <w:rFonts w:ascii="Times New Roman" w:hAnsi="Times New Roman" w:cs="Times New Roman"/>
          <w:color w:val="000000"/>
          <w:spacing w:val="-1"/>
        </w:rPr>
        <w:t>оцифровування</w:t>
      </w:r>
      <w:proofErr w:type="spellEnd"/>
      <w:r w:rsidRPr="00B510AC">
        <w:rPr>
          <w:rFonts w:ascii="Times New Roman" w:hAnsi="Times New Roman" w:cs="Times New Roman"/>
          <w:color w:val="000000"/>
          <w:spacing w:val="-1"/>
        </w:rPr>
        <w:t xml:space="preserve"> рентгенівських знімків</w:t>
      </w:r>
      <w:r>
        <w:rPr>
          <w:rFonts w:ascii="Times New Roman" w:hAnsi="Times New Roman" w:cs="Times New Roman"/>
          <w:color w:val="000000"/>
          <w:spacing w:val="-1"/>
        </w:rPr>
        <w:t xml:space="preserve">, </w:t>
      </w:r>
      <w:r w:rsidRPr="00B510AC">
        <w:rPr>
          <w:rFonts w:ascii="Times New Roman" w:hAnsi="Times New Roman" w:cs="Times New Roman"/>
          <w:bCs/>
          <w:color w:val="000000"/>
        </w:rPr>
        <w:t>код ДК 021:2015:</w:t>
      </w:r>
      <w:r w:rsidRPr="00B510AC">
        <w:rPr>
          <w:rFonts w:ascii="Times New Roman" w:hAnsi="Times New Roman" w:cs="Times New Roman"/>
        </w:rPr>
        <w:t xml:space="preserve"> </w:t>
      </w:r>
      <w:r w:rsidRPr="00B510AC">
        <w:rPr>
          <w:rFonts w:ascii="Times New Roman" w:hAnsi="Times New Roman" w:cs="Times New Roman"/>
          <w:bCs/>
          <w:color w:val="000000"/>
        </w:rPr>
        <w:t xml:space="preserve">33110000-4 - </w:t>
      </w:r>
      <w:proofErr w:type="spellStart"/>
      <w:r w:rsidRPr="00B510AC">
        <w:rPr>
          <w:rFonts w:ascii="Times New Roman" w:hAnsi="Times New Roman" w:cs="Times New Roman"/>
          <w:bCs/>
          <w:color w:val="000000"/>
        </w:rPr>
        <w:t>візуалізаційне</w:t>
      </w:r>
      <w:proofErr w:type="spellEnd"/>
      <w:r w:rsidRPr="00B510AC">
        <w:rPr>
          <w:rFonts w:ascii="Times New Roman" w:hAnsi="Times New Roman" w:cs="Times New Roman"/>
          <w:bCs/>
          <w:color w:val="000000"/>
        </w:rPr>
        <w:t xml:space="preserve"> обладнання для потреб медицини, стоматології та ветеринарної медицини</w:t>
      </w:r>
      <w:r>
        <w:rPr>
          <w:rFonts w:ascii="Times New Roman" w:hAnsi="Times New Roman" w:cs="Times New Roman"/>
        </w:rPr>
        <w:t xml:space="preserve"> </w:t>
      </w:r>
      <w:r w:rsidR="00C074FD" w:rsidRPr="005D18C9">
        <w:rPr>
          <w:rFonts w:ascii="Times New Roman" w:hAnsi="Times New Roman" w:cs="Times New Roman"/>
        </w:rPr>
        <w:t xml:space="preserve">на суму </w:t>
      </w:r>
      <w:r>
        <w:rPr>
          <w:rFonts w:ascii="Times New Roman" w:hAnsi="Times New Roman" w:cs="Times New Roman"/>
        </w:rPr>
        <w:t>800000</w:t>
      </w:r>
      <w:r w:rsidR="00C074FD" w:rsidRPr="005D18C9">
        <w:rPr>
          <w:rFonts w:ascii="Times New Roman" w:hAnsi="Times New Roman" w:cs="Times New Roman"/>
        </w:rPr>
        <w:t>,00 грн.</w:t>
      </w:r>
      <w:r w:rsidR="006601DD" w:rsidRPr="005D18C9">
        <w:rPr>
          <w:rFonts w:ascii="Times New Roman" w:eastAsia="Times New Roman" w:hAnsi="Times New Roman" w:cs="Times New Roman"/>
          <w:bCs/>
        </w:rPr>
        <w:t>.</w:t>
      </w:r>
      <w:r w:rsidR="006601DD" w:rsidRPr="005D18C9">
        <w:rPr>
          <w:rFonts w:ascii="Times New Roman" w:hAnsi="Times New Roman" w:cs="Times New Roman"/>
          <w:shd w:val="clear" w:color="auto" w:fill="FFFFFF"/>
        </w:rPr>
        <w:t xml:space="preserve"> </w:t>
      </w:r>
    </w:p>
    <w:p w:rsidR="00AE290D" w:rsidRPr="008408E7" w:rsidRDefault="00AE290D" w:rsidP="0084373F">
      <w:pPr>
        <w:shd w:val="clear" w:color="auto" w:fill="FFFFFF" w:themeFill="background1"/>
        <w:spacing w:after="0" w:line="240" w:lineRule="auto"/>
        <w:ind w:firstLine="567"/>
        <w:jc w:val="both"/>
        <w:rPr>
          <w:rFonts w:ascii="Times New Roman" w:hAnsi="Times New Roman" w:cs="Times New Roman"/>
          <w:sz w:val="24"/>
          <w:szCs w:val="24"/>
        </w:rPr>
      </w:pPr>
      <w:r w:rsidRPr="008408E7">
        <w:rPr>
          <w:rFonts w:ascii="Times New Roman" w:hAnsi="Times New Roman" w:cs="Times New Roman"/>
          <w:sz w:val="24"/>
          <w:szCs w:val="24"/>
        </w:rPr>
        <w:t xml:space="preserve">Закупівля здійснюється за </w:t>
      </w:r>
      <w:r w:rsidR="00DF3724" w:rsidRPr="008408E7">
        <w:rPr>
          <w:rFonts w:ascii="Times New Roman" w:hAnsi="Times New Roman" w:cs="Times New Roman"/>
          <w:sz w:val="24"/>
          <w:szCs w:val="24"/>
        </w:rPr>
        <w:t xml:space="preserve">кошти </w:t>
      </w:r>
      <w:r w:rsidR="00B07866" w:rsidRPr="008408E7">
        <w:rPr>
          <w:rFonts w:ascii="Times New Roman" w:hAnsi="Times New Roman" w:cs="Times New Roman"/>
          <w:sz w:val="24"/>
          <w:szCs w:val="24"/>
        </w:rPr>
        <w:t>спеці</w:t>
      </w:r>
      <w:r w:rsidR="00B07866" w:rsidRPr="00C074FD">
        <w:rPr>
          <w:rFonts w:ascii="Times New Roman" w:hAnsi="Times New Roman" w:cs="Times New Roman"/>
          <w:sz w:val="24"/>
          <w:szCs w:val="24"/>
        </w:rPr>
        <w:t>альног</w:t>
      </w:r>
      <w:r w:rsidR="00B07866" w:rsidRPr="00DC65E8">
        <w:rPr>
          <w:rFonts w:ascii="Times New Roman" w:hAnsi="Times New Roman" w:cs="Times New Roman"/>
          <w:sz w:val="24"/>
          <w:szCs w:val="24"/>
          <w:shd w:val="clear" w:color="auto" w:fill="FFFFFF" w:themeFill="background1"/>
        </w:rPr>
        <w:t>о фонду</w:t>
      </w:r>
      <w:r w:rsidR="00A05DDC" w:rsidRPr="00DC65E8">
        <w:rPr>
          <w:rFonts w:ascii="Times New Roman" w:hAnsi="Times New Roman" w:cs="Times New Roman"/>
          <w:sz w:val="24"/>
          <w:szCs w:val="24"/>
          <w:shd w:val="clear" w:color="auto" w:fill="FFFFFF" w:themeFill="background1"/>
        </w:rPr>
        <w:t>.</w:t>
      </w:r>
      <w:r w:rsidR="00C074FD" w:rsidRPr="00DC65E8">
        <w:rPr>
          <w:rFonts w:ascii="Times New Roman" w:hAnsi="Times New Roman" w:cs="Times New Roman"/>
          <w:sz w:val="24"/>
          <w:szCs w:val="24"/>
          <w:shd w:val="clear" w:color="auto" w:fill="FFFFFF" w:themeFill="background1"/>
        </w:rPr>
        <w:t xml:space="preserve"> Спеціальний фонд, джерело власних надходжень бюджетних установ, благодійні внески</w:t>
      </w:r>
    </w:p>
    <w:p w:rsidR="00C41566" w:rsidRPr="005D18C9" w:rsidRDefault="00C41566" w:rsidP="005D18C9">
      <w:pPr>
        <w:pStyle w:val="2"/>
        <w:ind w:firstLine="567"/>
        <w:jc w:val="both"/>
        <w:rPr>
          <w:rFonts w:ascii="Times New Roman" w:hAnsi="Times New Roman" w:cs="Times New Roman"/>
        </w:rPr>
      </w:pPr>
      <w:r w:rsidRPr="005D18C9">
        <w:rPr>
          <w:rFonts w:ascii="Times New Roman" w:hAnsi="Times New Roman" w:cs="Times New Roman"/>
        </w:rPr>
        <w:t>Для належн</w:t>
      </w:r>
      <w:r w:rsidR="00926A9C" w:rsidRPr="005D18C9">
        <w:rPr>
          <w:rFonts w:ascii="Times New Roman" w:hAnsi="Times New Roman" w:cs="Times New Roman"/>
        </w:rPr>
        <w:t>ої організації роботи Інституту</w:t>
      </w:r>
      <w:r w:rsidR="00F74980" w:rsidRPr="005D18C9">
        <w:rPr>
          <w:rFonts w:ascii="Times New Roman" w:hAnsi="Times New Roman" w:cs="Times New Roman"/>
        </w:rPr>
        <w:t xml:space="preserve">, в тому числі для </w:t>
      </w:r>
      <w:r w:rsidR="0084373F" w:rsidRPr="005D18C9">
        <w:rPr>
          <w:rFonts w:ascii="Times New Roman" w:hAnsi="Times New Roman" w:cs="Times New Roman"/>
        </w:rPr>
        <w:t>контролю  стану пацієнтів за допомогою</w:t>
      </w:r>
      <w:r w:rsidR="002E60A7">
        <w:rPr>
          <w:rFonts w:ascii="Times New Roman" w:eastAsia="Calibri" w:hAnsi="Times New Roman" w:cs="Times New Roman"/>
        </w:rPr>
        <w:t xml:space="preserve"> </w:t>
      </w:r>
      <w:r w:rsidR="002E60A7">
        <w:rPr>
          <w:rFonts w:ascii="Times New Roman" w:hAnsi="Times New Roman" w:cs="Times New Roman"/>
        </w:rPr>
        <w:t>п</w:t>
      </w:r>
      <w:r w:rsidR="002E60A7" w:rsidRPr="00B510AC">
        <w:rPr>
          <w:rFonts w:ascii="Times New Roman" w:hAnsi="Times New Roman" w:cs="Times New Roman"/>
          <w:color w:val="000000"/>
          <w:spacing w:val="-1"/>
        </w:rPr>
        <w:t>ристр</w:t>
      </w:r>
      <w:r w:rsidR="002E60A7">
        <w:rPr>
          <w:rFonts w:ascii="Times New Roman" w:hAnsi="Times New Roman" w:cs="Times New Roman"/>
          <w:color w:val="000000"/>
          <w:spacing w:val="-1"/>
        </w:rPr>
        <w:t>ою</w:t>
      </w:r>
      <w:r w:rsidR="002E60A7" w:rsidRPr="00B510AC">
        <w:rPr>
          <w:rFonts w:ascii="Times New Roman" w:hAnsi="Times New Roman" w:cs="Times New Roman"/>
          <w:color w:val="000000"/>
          <w:spacing w:val="-1"/>
        </w:rPr>
        <w:t xml:space="preserve"> для </w:t>
      </w:r>
      <w:proofErr w:type="spellStart"/>
      <w:r w:rsidR="002E60A7" w:rsidRPr="00B510AC">
        <w:rPr>
          <w:rFonts w:ascii="Times New Roman" w:hAnsi="Times New Roman" w:cs="Times New Roman"/>
          <w:color w:val="000000"/>
          <w:spacing w:val="-1"/>
        </w:rPr>
        <w:t>оцифровування</w:t>
      </w:r>
      <w:proofErr w:type="spellEnd"/>
      <w:r w:rsidR="002E60A7" w:rsidRPr="00B510AC">
        <w:rPr>
          <w:rFonts w:ascii="Times New Roman" w:hAnsi="Times New Roman" w:cs="Times New Roman"/>
          <w:color w:val="000000"/>
          <w:spacing w:val="-1"/>
        </w:rPr>
        <w:t xml:space="preserve"> рентгенівських знімків</w:t>
      </w:r>
      <w:r w:rsidR="000D6DE5" w:rsidRPr="005D18C9">
        <w:rPr>
          <w:rFonts w:ascii="Times New Roman" w:hAnsi="Times New Roman" w:cs="Times New Roman"/>
        </w:rPr>
        <w:t>,</w:t>
      </w:r>
      <w:r w:rsidR="00F74980" w:rsidRPr="005D18C9">
        <w:rPr>
          <w:rFonts w:ascii="Times New Roman" w:hAnsi="Times New Roman" w:cs="Times New Roman"/>
        </w:rPr>
        <w:t xml:space="preserve"> як</w:t>
      </w:r>
      <w:r w:rsidR="002E60A7">
        <w:rPr>
          <w:rFonts w:ascii="Times New Roman" w:hAnsi="Times New Roman" w:cs="Times New Roman"/>
        </w:rPr>
        <w:t>ий</w:t>
      </w:r>
      <w:r w:rsidR="00F74980" w:rsidRPr="005D18C9">
        <w:rPr>
          <w:rFonts w:ascii="Times New Roman" w:hAnsi="Times New Roman" w:cs="Times New Roman"/>
        </w:rPr>
        <w:t xml:space="preserve"> буд</w:t>
      </w:r>
      <w:r w:rsidR="002E60A7">
        <w:rPr>
          <w:rFonts w:ascii="Times New Roman" w:hAnsi="Times New Roman" w:cs="Times New Roman"/>
        </w:rPr>
        <w:t>е</w:t>
      </w:r>
      <w:r w:rsidR="006601DD" w:rsidRPr="005D18C9">
        <w:rPr>
          <w:rFonts w:ascii="Times New Roman" w:hAnsi="Times New Roman" w:cs="Times New Roman"/>
        </w:rPr>
        <w:t xml:space="preserve"> </w:t>
      </w:r>
      <w:r w:rsidR="00F74980" w:rsidRPr="005D18C9">
        <w:rPr>
          <w:rFonts w:ascii="Times New Roman" w:hAnsi="Times New Roman" w:cs="Times New Roman"/>
        </w:rPr>
        <w:t>використовуватись</w:t>
      </w:r>
      <w:r w:rsidR="007F67C0" w:rsidRPr="005D18C9">
        <w:rPr>
          <w:rFonts w:ascii="Times New Roman" w:hAnsi="Times New Roman" w:cs="Times New Roman"/>
        </w:rPr>
        <w:t xml:space="preserve"> </w:t>
      </w:r>
      <w:r w:rsidR="000D6DE5" w:rsidRPr="005D18C9">
        <w:rPr>
          <w:rFonts w:ascii="Times New Roman" w:hAnsi="Times New Roman" w:cs="Times New Roman"/>
        </w:rPr>
        <w:t>медичним персоналом</w:t>
      </w:r>
      <w:r w:rsidR="00A9543C" w:rsidRPr="005D18C9">
        <w:rPr>
          <w:rFonts w:ascii="Times New Roman" w:hAnsi="Times New Roman" w:cs="Times New Roman"/>
        </w:rPr>
        <w:t xml:space="preserve"> в </w:t>
      </w:r>
      <w:r w:rsidR="002E60A7">
        <w:rPr>
          <w:rFonts w:ascii="Times New Roman" w:hAnsi="Times New Roman" w:cs="Times New Roman"/>
        </w:rPr>
        <w:t>рентген кабінеті</w:t>
      </w:r>
      <w:r w:rsidR="00DC65E8" w:rsidRPr="005D18C9">
        <w:rPr>
          <w:rFonts w:ascii="Times New Roman" w:hAnsi="Times New Roman" w:cs="Times New Roman"/>
        </w:rPr>
        <w:t xml:space="preserve"> Інституту</w:t>
      </w:r>
      <w:r w:rsidR="007F67C0" w:rsidRPr="005D18C9">
        <w:rPr>
          <w:rFonts w:ascii="Times New Roman" w:hAnsi="Times New Roman" w:cs="Times New Roman"/>
        </w:rPr>
        <w:t>.</w:t>
      </w:r>
      <w:r w:rsidR="00976BFF" w:rsidRPr="005D18C9">
        <w:rPr>
          <w:rFonts w:ascii="Times New Roman" w:hAnsi="Times New Roman" w:cs="Times New Roman"/>
        </w:rPr>
        <w:t xml:space="preserve"> </w:t>
      </w:r>
      <w:r w:rsidR="00A51EC0" w:rsidRPr="005D18C9">
        <w:rPr>
          <w:rFonts w:ascii="Times New Roman" w:hAnsi="Times New Roman" w:cs="Times New Roman"/>
        </w:rPr>
        <w:t xml:space="preserve">Необхідні </w:t>
      </w:r>
      <w:r w:rsidR="007F67C0" w:rsidRPr="005D18C9">
        <w:rPr>
          <w:rFonts w:ascii="Times New Roman" w:hAnsi="Times New Roman" w:cs="Times New Roman"/>
        </w:rPr>
        <w:t>технічні</w:t>
      </w:r>
      <w:r w:rsidR="006601DD" w:rsidRPr="005D18C9">
        <w:rPr>
          <w:rFonts w:ascii="Times New Roman" w:hAnsi="Times New Roman" w:cs="Times New Roman"/>
        </w:rPr>
        <w:t>,</w:t>
      </w:r>
      <w:r w:rsidR="007F67C0" w:rsidRPr="005D18C9">
        <w:rPr>
          <w:rFonts w:ascii="Times New Roman" w:hAnsi="Times New Roman" w:cs="Times New Roman"/>
        </w:rPr>
        <w:t xml:space="preserve"> якісні </w:t>
      </w:r>
      <w:r w:rsidR="00DC65E8" w:rsidRPr="005D18C9">
        <w:rPr>
          <w:rFonts w:ascii="Times New Roman" w:hAnsi="Times New Roman" w:cs="Times New Roman"/>
        </w:rPr>
        <w:t>характеристики</w:t>
      </w:r>
      <w:r w:rsidR="007F67C0" w:rsidRPr="005D18C9">
        <w:rPr>
          <w:rFonts w:ascii="Times New Roman" w:hAnsi="Times New Roman" w:cs="Times New Roman"/>
        </w:rPr>
        <w:t xml:space="preserve"> до </w:t>
      </w:r>
      <w:r w:rsidR="002E60A7">
        <w:rPr>
          <w:rFonts w:ascii="Times New Roman" w:hAnsi="Times New Roman" w:cs="Times New Roman"/>
        </w:rPr>
        <w:t>п</w:t>
      </w:r>
      <w:r w:rsidR="002E60A7" w:rsidRPr="00B510AC">
        <w:rPr>
          <w:rFonts w:ascii="Times New Roman" w:hAnsi="Times New Roman" w:cs="Times New Roman"/>
          <w:color w:val="000000"/>
          <w:spacing w:val="-1"/>
        </w:rPr>
        <w:t>ристр</w:t>
      </w:r>
      <w:r w:rsidR="002E60A7">
        <w:rPr>
          <w:rFonts w:ascii="Times New Roman" w:hAnsi="Times New Roman" w:cs="Times New Roman"/>
          <w:color w:val="000000"/>
          <w:spacing w:val="-1"/>
        </w:rPr>
        <w:t>ій</w:t>
      </w:r>
      <w:r w:rsidR="002E60A7" w:rsidRPr="00B510AC">
        <w:rPr>
          <w:rFonts w:ascii="Times New Roman" w:hAnsi="Times New Roman" w:cs="Times New Roman"/>
          <w:color w:val="000000"/>
          <w:spacing w:val="-1"/>
        </w:rPr>
        <w:t xml:space="preserve"> для </w:t>
      </w:r>
      <w:proofErr w:type="spellStart"/>
      <w:r w:rsidR="002E60A7" w:rsidRPr="00B510AC">
        <w:rPr>
          <w:rFonts w:ascii="Times New Roman" w:hAnsi="Times New Roman" w:cs="Times New Roman"/>
          <w:color w:val="000000"/>
          <w:spacing w:val="-1"/>
        </w:rPr>
        <w:t>оцифровування</w:t>
      </w:r>
      <w:proofErr w:type="spellEnd"/>
      <w:r w:rsidR="002E60A7" w:rsidRPr="00B510AC">
        <w:rPr>
          <w:rFonts w:ascii="Times New Roman" w:hAnsi="Times New Roman" w:cs="Times New Roman"/>
          <w:color w:val="000000"/>
          <w:spacing w:val="-1"/>
        </w:rPr>
        <w:t xml:space="preserve"> рентгенівських знімків</w:t>
      </w:r>
      <w:r w:rsidR="002E60A7" w:rsidRPr="005D18C9">
        <w:rPr>
          <w:rFonts w:ascii="Times New Roman" w:eastAsia="Calibri" w:hAnsi="Times New Roman" w:cs="Times New Roman"/>
        </w:rPr>
        <w:t xml:space="preserve"> </w:t>
      </w:r>
      <w:r w:rsidR="007F67C0" w:rsidRPr="005D18C9">
        <w:rPr>
          <w:rFonts w:ascii="Times New Roman" w:hAnsi="Times New Roman" w:cs="Times New Roman"/>
        </w:rPr>
        <w:t>визнача</w:t>
      </w:r>
      <w:r w:rsidR="00DC65E8" w:rsidRPr="005D18C9">
        <w:rPr>
          <w:rFonts w:ascii="Times New Roman" w:hAnsi="Times New Roman" w:cs="Times New Roman"/>
        </w:rPr>
        <w:t>лись</w:t>
      </w:r>
      <w:r w:rsidR="00BE643E" w:rsidRPr="005D18C9">
        <w:rPr>
          <w:rFonts w:ascii="Times New Roman" w:hAnsi="Times New Roman" w:cs="Times New Roman"/>
        </w:rPr>
        <w:t xml:space="preserve"> </w:t>
      </w:r>
      <w:r w:rsidR="002E6DB4" w:rsidRPr="005D18C9">
        <w:rPr>
          <w:rFonts w:ascii="Times New Roman" w:hAnsi="Times New Roman" w:cs="Times New Roman"/>
        </w:rPr>
        <w:t xml:space="preserve">за </w:t>
      </w:r>
      <w:r w:rsidR="00DC65E8" w:rsidRPr="005D18C9">
        <w:rPr>
          <w:rFonts w:ascii="Times New Roman" w:hAnsi="Times New Roman" w:cs="Times New Roman"/>
        </w:rPr>
        <w:t>вимогами</w:t>
      </w:r>
      <w:r w:rsidR="002E6DB4" w:rsidRPr="005D18C9">
        <w:rPr>
          <w:rFonts w:ascii="Times New Roman" w:hAnsi="Times New Roman" w:cs="Times New Roman"/>
        </w:rPr>
        <w:t xml:space="preserve"> </w:t>
      </w:r>
      <w:r w:rsidR="00203AE2" w:rsidRPr="005D18C9">
        <w:rPr>
          <w:rFonts w:ascii="Times New Roman" w:hAnsi="Times New Roman" w:cs="Times New Roman"/>
        </w:rPr>
        <w:t xml:space="preserve">лікарів </w:t>
      </w:r>
      <w:r w:rsidR="002E60A7">
        <w:rPr>
          <w:rFonts w:ascii="Times New Roman" w:hAnsi="Times New Roman" w:cs="Times New Roman"/>
        </w:rPr>
        <w:t xml:space="preserve">рентгенологів </w:t>
      </w:r>
      <w:r w:rsidR="00203AE2" w:rsidRPr="005D18C9">
        <w:rPr>
          <w:rFonts w:ascii="Times New Roman" w:hAnsi="Times New Roman" w:cs="Times New Roman"/>
        </w:rPr>
        <w:t>поліклінічного відділення</w:t>
      </w:r>
      <w:r w:rsidR="00BE643E" w:rsidRPr="005D18C9">
        <w:rPr>
          <w:rFonts w:ascii="Times New Roman" w:hAnsi="Times New Roman" w:cs="Times New Roman"/>
        </w:rPr>
        <w:t xml:space="preserve">, які </w:t>
      </w:r>
      <w:r w:rsidR="00203AE2" w:rsidRPr="005D18C9">
        <w:rPr>
          <w:rFonts w:ascii="Times New Roman" w:hAnsi="Times New Roman" w:cs="Times New Roman"/>
        </w:rPr>
        <w:t xml:space="preserve">будуть використовувати </w:t>
      </w:r>
      <w:r w:rsidR="002E60A7">
        <w:rPr>
          <w:rFonts w:ascii="Times New Roman" w:hAnsi="Times New Roman" w:cs="Times New Roman"/>
        </w:rPr>
        <w:t xml:space="preserve">пристрій </w:t>
      </w:r>
      <w:r w:rsidR="00203AE2" w:rsidRPr="005D18C9">
        <w:rPr>
          <w:rFonts w:ascii="Times New Roman" w:hAnsi="Times New Roman" w:cs="Times New Roman"/>
        </w:rPr>
        <w:t>в повсякденній роботі</w:t>
      </w:r>
      <w:r w:rsidR="00DC65E8" w:rsidRPr="005D18C9">
        <w:rPr>
          <w:rFonts w:ascii="Times New Roman" w:hAnsi="Times New Roman" w:cs="Times New Roman"/>
        </w:rPr>
        <w:t>.</w:t>
      </w:r>
      <w:r w:rsidR="00A51EC0" w:rsidRPr="005D18C9">
        <w:rPr>
          <w:rFonts w:ascii="Times New Roman" w:hAnsi="Times New Roman" w:cs="Times New Roman"/>
        </w:rPr>
        <w:t xml:space="preserve"> </w:t>
      </w:r>
      <w:r w:rsidR="0094116E" w:rsidRPr="005D18C9">
        <w:rPr>
          <w:rFonts w:ascii="Times New Roman" w:hAnsi="Times New Roman" w:cs="Times New Roman"/>
        </w:rPr>
        <w:t>Для цього</w:t>
      </w:r>
      <w:r w:rsidR="00A51EC0" w:rsidRPr="005D18C9">
        <w:rPr>
          <w:rFonts w:ascii="Times New Roman" w:hAnsi="Times New Roman" w:cs="Times New Roman"/>
        </w:rPr>
        <w:t xml:space="preserve"> </w:t>
      </w:r>
      <w:r w:rsidR="00402B5B" w:rsidRPr="005D18C9">
        <w:rPr>
          <w:rFonts w:ascii="Times New Roman" w:hAnsi="Times New Roman" w:cs="Times New Roman"/>
          <w:color w:val="0E1D2F"/>
          <w:shd w:val="clear" w:color="auto" w:fill="FFFFFF"/>
        </w:rPr>
        <w:t>використовувалась загально доступна інформаці</w:t>
      </w:r>
      <w:r w:rsidR="00A1011B" w:rsidRPr="005D18C9">
        <w:rPr>
          <w:rFonts w:ascii="Times New Roman" w:hAnsi="Times New Roman" w:cs="Times New Roman"/>
          <w:color w:val="0E1D2F"/>
          <w:shd w:val="clear" w:color="auto" w:fill="FFFFFF"/>
        </w:rPr>
        <w:t>я</w:t>
      </w:r>
      <w:r w:rsidR="00402B5B" w:rsidRPr="005D18C9">
        <w:rPr>
          <w:rFonts w:ascii="Times New Roman" w:hAnsi="Times New Roman" w:cs="Times New Roman"/>
          <w:color w:val="0E1D2F"/>
          <w:shd w:val="clear" w:color="auto" w:fill="FFFFFF"/>
        </w:rPr>
        <w:t xml:space="preserve"> щодо цін та асортименту </w:t>
      </w:r>
      <w:r w:rsidR="00203AE2" w:rsidRPr="005D18C9">
        <w:rPr>
          <w:rFonts w:ascii="Times New Roman" w:hAnsi="Times New Roman" w:cs="Times New Roman"/>
          <w:color w:val="0E1D2F"/>
          <w:shd w:val="clear" w:color="auto" w:fill="FFFFFF"/>
        </w:rPr>
        <w:t>для</w:t>
      </w:r>
      <w:r w:rsidR="002E60A7">
        <w:rPr>
          <w:rFonts w:ascii="Times New Roman" w:eastAsia="Calibri" w:hAnsi="Times New Roman" w:cs="Times New Roman"/>
        </w:rPr>
        <w:t xml:space="preserve"> </w:t>
      </w:r>
      <w:r w:rsidR="002E60A7">
        <w:rPr>
          <w:rFonts w:ascii="Times New Roman" w:hAnsi="Times New Roman" w:cs="Times New Roman"/>
        </w:rPr>
        <w:t>п</w:t>
      </w:r>
      <w:r w:rsidR="002E60A7" w:rsidRPr="00B510AC">
        <w:rPr>
          <w:rFonts w:ascii="Times New Roman" w:hAnsi="Times New Roman" w:cs="Times New Roman"/>
          <w:color w:val="000000"/>
          <w:spacing w:val="-1"/>
        </w:rPr>
        <w:t>ристр</w:t>
      </w:r>
      <w:r w:rsidR="002E60A7">
        <w:rPr>
          <w:rFonts w:ascii="Times New Roman" w:hAnsi="Times New Roman" w:cs="Times New Roman"/>
          <w:color w:val="000000"/>
          <w:spacing w:val="-1"/>
        </w:rPr>
        <w:t>оїв</w:t>
      </w:r>
      <w:r w:rsidR="002E60A7" w:rsidRPr="00B510AC">
        <w:rPr>
          <w:rFonts w:ascii="Times New Roman" w:hAnsi="Times New Roman" w:cs="Times New Roman"/>
          <w:color w:val="000000"/>
          <w:spacing w:val="-1"/>
        </w:rPr>
        <w:t xml:space="preserve"> для </w:t>
      </w:r>
      <w:proofErr w:type="spellStart"/>
      <w:r w:rsidR="002E60A7" w:rsidRPr="00B510AC">
        <w:rPr>
          <w:rFonts w:ascii="Times New Roman" w:hAnsi="Times New Roman" w:cs="Times New Roman"/>
          <w:color w:val="000000"/>
          <w:spacing w:val="-1"/>
        </w:rPr>
        <w:t>оцифровування</w:t>
      </w:r>
      <w:proofErr w:type="spellEnd"/>
      <w:r w:rsidR="002E60A7" w:rsidRPr="00B510AC">
        <w:rPr>
          <w:rFonts w:ascii="Times New Roman" w:hAnsi="Times New Roman" w:cs="Times New Roman"/>
          <w:color w:val="000000"/>
          <w:spacing w:val="-1"/>
        </w:rPr>
        <w:t xml:space="preserve"> рентгенівських знімків</w:t>
      </w:r>
      <w:r w:rsidR="00402B5B" w:rsidRPr="005D18C9">
        <w:rPr>
          <w:rFonts w:ascii="Times New Roman" w:hAnsi="Times New Roman" w:cs="Times New Roman"/>
          <w:color w:val="0E1D2F"/>
          <w:shd w:val="clear" w:color="auto" w:fill="FFFFFF"/>
        </w:rPr>
        <w:t>, яка міститься у відкритих джерелах</w:t>
      </w:r>
      <w:r w:rsidR="00962640">
        <w:rPr>
          <w:rFonts w:ascii="Times New Roman" w:hAnsi="Times New Roman" w:cs="Times New Roman"/>
          <w:color w:val="0E1D2F"/>
          <w:shd w:val="clear" w:color="auto" w:fill="FFFFFF"/>
        </w:rPr>
        <w:t xml:space="preserve"> Інтернет</w:t>
      </w:r>
      <w:r w:rsidR="001820F4" w:rsidRPr="005D18C9">
        <w:rPr>
          <w:rFonts w:ascii="Times New Roman" w:hAnsi="Times New Roman" w:cs="Times New Roman"/>
          <w:color w:val="0E1D2F"/>
          <w:shd w:val="clear" w:color="auto" w:fill="FFFFFF"/>
        </w:rPr>
        <w:t>,</w:t>
      </w:r>
      <w:r w:rsidR="00402B5B" w:rsidRPr="005D18C9">
        <w:rPr>
          <w:rFonts w:ascii="Times New Roman" w:hAnsi="Times New Roman" w:cs="Times New Roman"/>
          <w:color w:val="0E1D2F"/>
          <w:shd w:val="clear" w:color="auto" w:fill="FFFFFF"/>
        </w:rPr>
        <w:t xml:space="preserve"> у т. ч. на сайтах виробників та постачальників відповідн</w:t>
      </w:r>
      <w:r w:rsidR="002E60A7">
        <w:rPr>
          <w:rFonts w:ascii="Times New Roman" w:hAnsi="Times New Roman" w:cs="Times New Roman"/>
          <w:color w:val="0E1D2F"/>
          <w:shd w:val="clear" w:color="auto" w:fill="FFFFFF"/>
        </w:rPr>
        <w:t>их</w:t>
      </w:r>
      <w:r w:rsidR="00402B5B" w:rsidRPr="005D18C9">
        <w:rPr>
          <w:rFonts w:ascii="Times New Roman" w:hAnsi="Times New Roman" w:cs="Times New Roman"/>
          <w:color w:val="0E1D2F"/>
          <w:shd w:val="clear" w:color="auto" w:fill="FFFFFF"/>
        </w:rPr>
        <w:t xml:space="preserve"> пр</w:t>
      </w:r>
      <w:r w:rsidR="002E60A7">
        <w:rPr>
          <w:rFonts w:ascii="Times New Roman" w:hAnsi="Times New Roman" w:cs="Times New Roman"/>
          <w:color w:val="0E1D2F"/>
          <w:shd w:val="clear" w:color="auto" w:fill="FFFFFF"/>
        </w:rPr>
        <w:t>истроїв</w:t>
      </w:r>
      <w:r w:rsidR="0094116E" w:rsidRPr="005D18C9">
        <w:rPr>
          <w:rFonts w:ascii="Times New Roman" w:hAnsi="Times New Roman" w:cs="Times New Roman"/>
          <w:color w:val="0E1D2F"/>
          <w:shd w:val="clear" w:color="auto" w:fill="FFFFFF"/>
        </w:rPr>
        <w:t>.</w:t>
      </w:r>
      <w:r w:rsidR="00402B5B" w:rsidRPr="005D18C9">
        <w:rPr>
          <w:rFonts w:ascii="Times New Roman" w:hAnsi="Times New Roman" w:cs="Times New Roman"/>
          <w:color w:val="0E1D2F"/>
          <w:shd w:val="clear" w:color="auto" w:fill="FFFFFF"/>
        </w:rPr>
        <w:t xml:space="preserve"> </w:t>
      </w:r>
      <w:r w:rsidR="0094116E" w:rsidRPr="005D18C9">
        <w:rPr>
          <w:rFonts w:ascii="Times New Roman" w:hAnsi="Times New Roman" w:cs="Times New Roman"/>
          <w:color w:val="0E1D2F"/>
          <w:shd w:val="clear" w:color="auto" w:fill="FFFFFF"/>
        </w:rPr>
        <w:t>П</w:t>
      </w:r>
      <w:r w:rsidR="00A51EC0" w:rsidRPr="005D18C9">
        <w:rPr>
          <w:rFonts w:ascii="Times New Roman" w:hAnsi="Times New Roman" w:cs="Times New Roman"/>
        </w:rPr>
        <w:t xml:space="preserve">роводився </w:t>
      </w:r>
      <w:r w:rsidR="00E77538" w:rsidRPr="005D18C9">
        <w:rPr>
          <w:rFonts w:ascii="Times New Roman" w:hAnsi="Times New Roman" w:cs="Times New Roman"/>
        </w:rPr>
        <w:t xml:space="preserve">аналіз ринку, </w:t>
      </w:r>
      <w:r w:rsidR="00A51EC0" w:rsidRPr="005D18C9">
        <w:rPr>
          <w:rFonts w:ascii="Times New Roman" w:hAnsi="Times New Roman" w:cs="Times New Roman"/>
        </w:rPr>
        <w:t xml:space="preserve">моніторинг </w:t>
      </w:r>
      <w:r w:rsidR="00D94280" w:rsidRPr="005D18C9">
        <w:rPr>
          <w:rFonts w:ascii="Times New Roman" w:hAnsi="Times New Roman" w:cs="Times New Roman"/>
        </w:rPr>
        <w:t xml:space="preserve">вартості таких товарів </w:t>
      </w:r>
      <w:r w:rsidR="001820F4" w:rsidRPr="005D18C9">
        <w:rPr>
          <w:rFonts w:ascii="Times New Roman" w:hAnsi="Times New Roman" w:cs="Times New Roman"/>
          <w:color w:val="0E1D2F"/>
          <w:shd w:val="clear" w:color="auto" w:fill="FFFFFF"/>
        </w:rPr>
        <w:t>в електронній системі закупівель “</w:t>
      </w:r>
      <w:proofErr w:type="spellStart"/>
      <w:r w:rsidR="001820F4" w:rsidRPr="005D18C9">
        <w:rPr>
          <w:rFonts w:ascii="Times New Roman" w:hAnsi="Times New Roman" w:cs="Times New Roman"/>
          <w:color w:val="0E1D2F"/>
          <w:shd w:val="clear" w:color="auto" w:fill="FFFFFF"/>
        </w:rPr>
        <w:t>ProZorro</w:t>
      </w:r>
      <w:proofErr w:type="spellEnd"/>
      <w:r w:rsidR="001820F4" w:rsidRPr="005D18C9">
        <w:rPr>
          <w:rFonts w:ascii="Times New Roman" w:hAnsi="Times New Roman" w:cs="Times New Roman"/>
          <w:color w:val="0E1D2F"/>
          <w:shd w:val="clear" w:color="auto" w:fill="FFFFFF"/>
        </w:rPr>
        <w:t>“,</w:t>
      </w:r>
      <w:r w:rsidR="00D94280" w:rsidRPr="005D18C9">
        <w:rPr>
          <w:rFonts w:ascii="Times New Roman" w:hAnsi="Times New Roman" w:cs="Times New Roman"/>
        </w:rPr>
        <w:t xml:space="preserve"> </w:t>
      </w:r>
      <w:r w:rsidR="00D94280" w:rsidRPr="005D18C9">
        <w:rPr>
          <w:rFonts w:ascii="Times New Roman" w:hAnsi="Times New Roman" w:cs="Times New Roman"/>
          <w:color w:val="0E1D2F"/>
          <w:shd w:val="clear" w:color="auto" w:fill="FFFFFF"/>
        </w:rPr>
        <w:t xml:space="preserve">укладених угод інших організаторів </w:t>
      </w:r>
      <w:r w:rsidR="00A1011B" w:rsidRPr="005D18C9">
        <w:rPr>
          <w:rFonts w:ascii="Times New Roman" w:hAnsi="Times New Roman" w:cs="Times New Roman"/>
          <w:color w:val="0E1D2F"/>
          <w:shd w:val="clear" w:color="auto" w:fill="FFFFFF"/>
        </w:rPr>
        <w:t xml:space="preserve">подібних </w:t>
      </w:r>
      <w:r w:rsidR="00D94280" w:rsidRPr="005D18C9">
        <w:rPr>
          <w:rFonts w:ascii="Times New Roman" w:hAnsi="Times New Roman" w:cs="Times New Roman"/>
          <w:color w:val="0E1D2F"/>
          <w:shd w:val="clear" w:color="auto" w:fill="FFFFFF"/>
        </w:rPr>
        <w:t>закупівель</w:t>
      </w:r>
      <w:r w:rsidR="00A1011B" w:rsidRPr="005D18C9">
        <w:rPr>
          <w:rFonts w:ascii="Times New Roman" w:hAnsi="Times New Roman" w:cs="Times New Roman"/>
          <w:color w:val="0E1D2F"/>
          <w:shd w:val="clear" w:color="auto" w:fill="FFFFFF"/>
        </w:rPr>
        <w:t>.</w:t>
      </w:r>
      <w:r w:rsidR="00170828" w:rsidRPr="005D18C9">
        <w:rPr>
          <w:rFonts w:ascii="Times New Roman" w:hAnsi="Times New Roman" w:cs="Times New Roman"/>
        </w:rPr>
        <w:t xml:space="preserve"> Проведені р</w:t>
      </w:r>
      <w:r w:rsidR="00170828" w:rsidRPr="005D18C9">
        <w:rPr>
          <w:rFonts w:ascii="Times New Roman" w:hAnsi="Times New Roman" w:cs="Times New Roman"/>
          <w:bCs/>
          <w:color w:val="0E1D2F"/>
          <w:shd w:val="clear" w:color="auto" w:fill="FFFFFF"/>
        </w:rPr>
        <w:t xml:space="preserve">инкові консультації </w:t>
      </w:r>
      <w:r w:rsidR="00E77538" w:rsidRPr="005D18C9">
        <w:rPr>
          <w:rFonts w:ascii="Times New Roman" w:hAnsi="Times New Roman" w:cs="Times New Roman"/>
          <w:bCs/>
          <w:color w:val="0E1D2F"/>
          <w:shd w:val="clear" w:color="auto" w:fill="FFFFFF"/>
        </w:rPr>
        <w:t xml:space="preserve">з </w:t>
      </w:r>
      <w:r w:rsidR="00170828" w:rsidRPr="005D18C9">
        <w:rPr>
          <w:rFonts w:ascii="Times New Roman" w:hAnsi="Times New Roman" w:cs="Times New Roman"/>
          <w:color w:val="0E1D2F"/>
          <w:shd w:val="clear" w:color="auto" w:fill="FFFFFF"/>
        </w:rPr>
        <w:t>дослідження ринку, спрямован</w:t>
      </w:r>
      <w:r w:rsidR="00E77538" w:rsidRPr="005D18C9">
        <w:rPr>
          <w:rFonts w:ascii="Times New Roman" w:hAnsi="Times New Roman" w:cs="Times New Roman"/>
          <w:color w:val="0E1D2F"/>
          <w:shd w:val="clear" w:color="auto" w:fill="FFFFFF"/>
        </w:rPr>
        <w:t>і</w:t>
      </w:r>
      <w:r w:rsidR="00170828" w:rsidRPr="005D18C9">
        <w:rPr>
          <w:rFonts w:ascii="Times New Roman" w:hAnsi="Times New Roman" w:cs="Times New Roman"/>
          <w:color w:val="0E1D2F"/>
          <w:shd w:val="clear" w:color="auto" w:fill="FFFFFF"/>
        </w:rPr>
        <w:t xml:space="preserve"> на отримання інформації щодо актуальних</w:t>
      </w:r>
      <w:r w:rsidR="00E77538" w:rsidRPr="005D18C9">
        <w:rPr>
          <w:rFonts w:ascii="Times New Roman" w:hAnsi="Times New Roman" w:cs="Times New Roman"/>
          <w:color w:val="0E1D2F"/>
          <w:shd w:val="clear" w:color="auto" w:fill="FFFFFF"/>
        </w:rPr>
        <w:t xml:space="preserve"> </w:t>
      </w:r>
      <w:r w:rsidR="00170828" w:rsidRPr="005D18C9">
        <w:rPr>
          <w:rFonts w:ascii="Times New Roman" w:hAnsi="Times New Roman" w:cs="Times New Roman"/>
          <w:color w:val="0E1D2F"/>
          <w:shd w:val="clear" w:color="auto" w:fill="FFFFFF"/>
        </w:rPr>
        <w:t>цін, можливих варіантів</w:t>
      </w:r>
      <w:r w:rsidR="0094116E" w:rsidRPr="005D18C9">
        <w:rPr>
          <w:rFonts w:ascii="Times New Roman" w:hAnsi="Times New Roman" w:cs="Times New Roman"/>
          <w:color w:val="0E1D2F"/>
          <w:shd w:val="clear" w:color="auto" w:fill="FFFFFF"/>
        </w:rPr>
        <w:t xml:space="preserve"> складових</w:t>
      </w:r>
      <w:r w:rsidR="00170828" w:rsidRPr="005D18C9">
        <w:rPr>
          <w:rFonts w:ascii="Times New Roman" w:hAnsi="Times New Roman" w:cs="Times New Roman"/>
          <w:color w:val="0E1D2F"/>
          <w:shd w:val="clear" w:color="auto" w:fill="FFFFFF"/>
        </w:rPr>
        <w:t xml:space="preserve"> з урахуванням </w:t>
      </w:r>
      <w:r w:rsidR="00875F73" w:rsidRPr="005D18C9">
        <w:rPr>
          <w:rFonts w:ascii="Times New Roman" w:hAnsi="Times New Roman" w:cs="Times New Roman"/>
          <w:color w:val="0E1D2F"/>
          <w:shd w:val="clear" w:color="auto" w:fill="FFFFFF"/>
        </w:rPr>
        <w:t>додаткових</w:t>
      </w:r>
      <w:r w:rsidR="00170828" w:rsidRPr="005D18C9">
        <w:rPr>
          <w:rFonts w:ascii="Times New Roman" w:hAnsi="Times New Roman" w:cs="Times New Roman"/>
          <w:color w:val="0E1D2F"/>
          <w:shd w:val="clear" w:color="auto" w:fill="FFFFFF"/>
        </w:rPr>
        <w:t xml:space="preserve"> </w:t>
      </w:r>
      <w:r w:rsidR="00CC61FE" w:rsidRPr="005D18C9">
        <w:rPr>
          <w:rFonts w:ascii="Times New Roman" w:hAnsi="Times New Roman" w:cs="Times New Roman"/>
          <w:color w:val="0E1D2F"/>
          <w:shd w:val="clear" w:color="auto" w:fill="FFFFFF"/>
        </w:rPr>
        <w:t>комплектуючих</w:t>
      </w:r>
      <w:r w:rsidR="00170828" w:rsidRPr="005D18C9">
        <w:rPr>
          <w:rFonts w:ascii="Times New Roman" w:hAnsi="Times New Roman" w:cs="Times New Roman"/>
          <w:color w:val="0E1D2F"/>
          <w:shd w:val="clear" w:color="auto" w:fill="FFFFFF"/>
        </w:rPr>
        <w:t>.</w:t>
      </w:r>
      <w:r w:rsidR="00096638" w:rsidRPr="005D18C9">
        <w:rPr>
          <w:rFonts w:ascii="Times New Roman" w:hAnsi="Times New Roman" w:cs="Times New Roman"/>
          <w:color w:val="0E1D2F"/>
          <w:shd w:val="clear" w:color="auto" w:fill="FFFFFF"/>
        </w:rPr>
        <w:t xml:space="preserve"> Таким чином</w:t>
      </w:r>
      <w:r w:rsidR="00CC61FE" w:rsidRPr="005D18C9">
        <w:rPr>
          <w:rFonts w:ascii="Times New Roman" w:hAnsi="Times New Roman" w:cs="Times New Roman"/>
          <w:color w:val="0E1D2F"/>
          <w:shd w:val="clear" w:color="auto" w:fill="FFFFFF"/>
        </w:rPr>
        <w:t>,</w:t>
      </w:r>
      <w:r w:rsidR="00096638" w:rsidRPr="005D18C9">
        <w:rPr>
          <w:rFonts w:ascii="Times New Roman" w:hAnsi="Times New Roman" w:cs="Times New Roman"/>
          <w:color w:val="0E1D2F"/>
          <w:shd w:val="clear" w:color="auto" w:fill="FFFFFF"/>
        </w:rPr>
        <w:t xml:space="preserve"> були встановлені н</w:t>
      </w:r>
      <w:r w:rsidR="00096638" w:rsidRPr="005D18C9">
        <w:rPr>
          <w:rFonts w:ascii="Times New Roman" w:hAnsi="Times New Roman" w:cs="Times New Roman"/>
        </w:rPr>
        <w:t xml:space="preserve">еобхідні </w:t>
      </w:r>
      <w:r w:rsidR="00972A14" w:rsidRPr="005D18C9">
        <w:rPr>
          <w:rFonts w:ascii="Times New Roman" w:hAnsi="Times New Roman" w:cs="Times New Roman"/>
        </w:rPr>
        <w:t>т</w:t>
      </w:r>
      <w:r w:rsidR="00096638" w:rsidRPr="005D18C9">
        <w:rPr>
          <w:rFonts w:ascii="Times New Roman" w:hAnsi="Times New Roman" w:cs="Times New Roman"/>
        </w:rPr>
        <w:t>ехнічні</w:t>
      </w:r>
      <w:r w:rsidR="00CC61FE" w:rsidRPr="005D18C9">
        <w:rPr>
          <w:rFonts w:ascii="Times New Roman" w:hAnsi="Times New Roman" w:cs="Times New Roman"/>
        </w:rPr>
        <w:t xml:space="preserve"> та</w:t>
      </w:r>
      <w:r w:rsidR="00096638" w:rsidRPr="005D18C9">
        <w:rPr>
          <w:rFonts w:ascii="Times New Roman" w:hAnsi="Times New Roman" w:cs="Times New Roman"/>
        </w:rPr>
        <w:t xml:space="preserve"> якісні </w:t>
      </w:r>
      <w:r w:rsidR="00CC61FE" w:rsidRPr="005D18C9">
        <w:rPr>
          <w:rFonts w:ascii="Times New Roman" w:hAnsi="Times New Roman" w:cs="Times New Roman"/>
        </w:rPr>
        <w:t>характеристики</w:t>
      </w:r>
      <w:r w:rsidR="00972A14" w:rsidRPr="005D18C9">
        <w:rPr>
          <w:rFonts w:ascii="Times New Roman" w:hAnsi="Times New Roman" w:cs="Times New Roman"/>
        </w:rPr>
        <w:t xml:space="preserve"> </w:t>
      </w:r>
      <w:r w:rsidR="001820F4" w:rsidRPr="005D18C9">
        <w:rPr>
          <w:rFonts w:ascii="Times New Roman" w:hAnsi="Times New Roman" w:cs="Times New Roman"/>
        </w:rPr>
        <w:t>д</w:t>
      </w:r>
      <w:r w:rsidR="00096638" w:rsidRPr="005D18C9">
        <w:rPr>
          <w:rFonts w:ascii="Times New Roman" w:hAnsi="Times New Roman" w:cs="Times New Roman"/>
        </w:rPr>
        <w:t xml:space="preserve">о </w:t>
      </w:r>
      <w:r w:rsidR="00972A14" w:rsidRPr="005D18C9">
        <w:rPr>
          <w:rFonts w:ascii="Times New Roman" w:hAnsi="Times New Roman" w:cs="Times New Roman"/>
        </w:rPr>
        <w:t>предмету закупівлі</w:t>
      </w:r>
      <w:r w:rsidR="00096638" w:rsidRPr="005D18C9">
        <w:rPr>
          <w:rFonts w:ascii="Times New Roman" w:hAnsi="Times New Roman" w:cs="Times New Roman"/>
        </w:rPr>
        <w:t xml:space="preserve"> та </w:t>
      </w:r>
      <w:r w:rsidR="00CC61FE" w:rsidRPr="005D18C9">
        <w:rPr>
          <w:rFonts w:ascii="Times New Roman" w:hAnsi="Times New Roman" w:cs="Times New Roman"/>
        </w:rPr>
        <w:t xml:space="preserve">його </w:t>
      </w:r>
      <w:r w:rsidR="00096638" w:rsidRPr="005D18C9">
        <w:rPr>
          <w:rFonts w:ascii="Times New Roman" w:hAnsi="Times New Roman" w:cs="Times New Roman"/>
        </w:rPr>
        <w:t xml:space="preserve">очікувана вартість в сумі </w:t>
      </w:r>
      <w:r w:rsidR="002E60A7">
        <w:rPr>
          <w:rFonts w:ascii="Times New Roman" w:hAnsi="Times New Roman" w:cs="Times New Roman"/>
        </w:rPr>
        <w:t>8000</w:t>
      </w:r>
      <w:r w:rsidR="00CC61FE" w:rsidRPr="005D18C9">
        <w:rPr>
          <w:rFonts w:ascii="Times New Roman" w:hAnsi="Times New Roman" w:cs="Times New Roman"/>
        </w:rPr>
        <w:t>00</w:t>
      </w:r>
      <w:r w:rsidR="00972A14" w:rsidRPr="005D18C9">
        <w:rPr>
          <w:rFonts w:ascii="Times New Roman" w:hAnsi="Times New Roman" w:cs="Times New Roman"/>
        </w:rPr>
        <w:t>,00</w:t>
      </w:r>
      <w:r w:rsidR="00096638" w:rsidRPr="005D18C9">
        <w:rPr>
          <w:rFonts w:ascii="Times New Roman" w:hAnsi="Times New Roman" w:cs="Times New Roman"/>
        </w:rPr>
        <w:t xml:space="preserve"> грн. для проведення конкурентної процедури відкритих торгів</w:t>
      </w:r>
      <w:r w:rsidR="00875F73" w:rsidRPr="005D18C9">
        <w:rPr>
          <w:rFonts w:ascii="Times New Roman" w:hAnsi="Times New Roman" w:cs="Times New Roman"/>
        </w:rPr>
        <w:t>.</w:t>
      </w:r>
    </w:p>
    <w:p w:rsidR="00D46316" w:rsidRDefault="00D46316" w:rsidP="00D46316">
      <w:pPr>
        <w:spacing w:after="0" w:line="240" w:lineRule="auto"/>
        <w:jc w:val="center"/>
        <w:rPr>
          <w:rFonts w:ascii="Times New Roman" w:hAnsi="Times New Roman" w:cs="Times New Roman"/>
          <w:sz w:val="24"/>
          <w:szCs w:val="24"/>
        </w:rPr>
      </w:pPr>
    </w:p>
    <w:p w:rsidR="009D7E76" w:rsidRPr="00B510AC" w:rsidRDefault="009D7E76" w:rsidP="009D7E76">
      <w:pPr>
        <w:spacing w:after="0" w:line="240" w:lineRule="auto"/>
        <w:jc w:val="center"/>
        <w:rPr>
          <w:rFonts w:ascii="Times New Roman" w:hAnsi="Times New Roman" w:cs="Times New Roman"/>
          <w:sz w:val="24"/>
          <w:szCs w:val="24"/>
        </w:rPr>
      </w:pPr>
      <w:r w:rsidRPr="00B510AC">
        <w:rPr>
          <w:rFonts w:ascii="Times New Roman" w:hAnsi="Times New Roman" w:cs="Times New Roman"/>
          <w:sz w:val="24"/>
          <w:szCs w:val="24"/>
        </w:rPr>
        <w:t xml:space="preserve">Інформація про </w:t>
      </w:r>
      <w:r w:rsidRPr="00B510AC">
        <w:rPr>
          <w:rFonts w:ascii="Times New Roman" w:hAnsi="Times New Roman"/>
          <w:sz w:val="24"/>
          <w:szCs w:val="24"/>
        </w:rPr>
        <w:t>т</w:t>
      </w:r>
      <w:r w:rsidRPr="00B510AC">
        <w:rPr>
          <w:rFonts w:ascii="Times New Roman" w:hAnsi="Times New Roman"/>
          <w:color w:val="000000"/>
          <w:sz w:val="24"/>
          <w:szCs w:val="24"/>
        </w:rPr>
        <w:t xml:space="preserve">ехнічні, якісні та кількісні </w:t>
      </w:r>
      <w:r w:rsidRPr="00B510AC">
        <w:rPr>
          <w:rFonts w:ascii="Times New Roman" w:hAnsi="Times New Roman" w:cs="Times New Roman"/>
          <w:sz w:val="24"/>
          <w:szCs w:val="24"/>
        </w:rPr>
        <w:t xml:space="preserve">характеристики предмета закупівлі </w:t>
      </w:r>
    </w:p>
    <w:p w:rsidR="009D7E76" w:rsidRPr="00B510AC" w:rsidRDefault="009D7E76" w:rsidP="009D7E76">
      <w:pPr>
        <w:spacing w:after="0" w:line="240" w:lineRule="auto"/>
        <w:ind w:firstLine="567"/>
        <w:jc w:val="both"/>
        <w:rPr>
          <w:rFonts w:ascii="Times New Roman" w:hAnsi="Times New Roman"/>
          <w:sz w:val="24"/>
          <w:szCs w:val="24"/>
        </w:rPr>
      </w:pPr>
    </w:p>
    <w:p w:rsidR="009D7E76" w:rsidRPr="00B510AC" w:rsidRDefault="009D7E76" w:rsidP="009D7E76">
      <w:pPr>
        <w:spacing w:after="0" w:line="240" w:lineRule="auto"/>
        <w:ind w:firstLine="567"/>
        <w:jc w:val="both"/>
        <w:rPr>
          <w:rFonts w:ascii="Times New Roman" w:hAnsi="Times New Roman"/>
          <w:sz w:val="24"/>
          <w:szCs w:val="24"/>
        </w:rPr>
      </w:pPr>
      <w:r w:rsidRPr="00B510AC">
        <w:rPr>
          <w:rFonts w:ascii="Times New Roman" w:hAnsi="Times New Roman"/>
          <w:sz w:val="24"/>
          <w:szCs w:val="24"/>
        </w:rPr>
        <w:t>1.</w:t>
      </w:r>
      <w:r>
        <w:rPr>
          <w:rFonts w:ascii="Times New Roman" w:hAnsi="Times New Roman"/>
          <w:sz w:val="24"/>
          <w:szCs w:val="24"/>
        </w:rPr>
        <w:t xml:space="preserve"> </w:t>
      </w:r>
      <w:r>
        <w:rPr>
          <w:rFonts w:ascii="Times New Roman" w:hAnsi="Times New Roman" w:cs="Times New Roman"/>
          <w:color w:val="000000"/>
          <w:spacing w:val="-1"/>
          <w:sz w:val="24"/>
          <w:szCs w:val="24"/>
        </w:rPr>
        <w:t>П</w:t>
      </w:r>
      <w:r w:rsidRPr="00B510AC">
        <w:rPr>
          <w:rFonts w:ascii="Times New Roman" w:hAnsi="Times New Roman" w:cs="Times New Roman"/>
          <w:color w:val="000000"/>
          <w:spacing w:val="-1"/>
          <w:sz w:val="24"/>
          <w:szCs w:val="24"/>
        </w:rPr>
        <w:t>ристр</w:t>
      </w:r>
      <w:r>
        <w:rPr>
          <w:rFonts w:ascii="Times New Roman" w:hAnsi="Times New Roman" w:cs="Times New Roman"/>
          <w:color w:val="000000"/>
          <w:spacing w:val="-1"/>
          <w:sz w:val="24"/>
          <w:szCs w:val="24"/>
        </w:rPr>
        <w:t>ій</w:t>
      </w:r>
      <w:r w:rsidRPr="00B510AC">
        <w:rPr>
          <w:rFonts w:ascii="Times New Roman" w:hAnsi="Times New Roman" w:cs="Times New Roman"/>
          <w:color w:val="000000"/>
          <w:spacing w:val="-1"/>
          <w:sz w:val="24"/>
          <w:szCs w:val="24"/>
        </w:rPr>
        <w:t xml:space="preserve"> для </w:t>
      </w:r>
      <w:proofErr w:type="spellStart"/>
      <w:r w:rsidRPr="00B510AC">
        <w:rPr>
          <w:rFonts w:ascii="Times New Roman" w:hAnsi="Times New Roman" w:cs="Times New Roman"/>
          <w:color w:val="000000"/>
          <w:spacing w:val="-1"/>
          <w:sz w:val="24"/>
          <w:szCs w:val="24"/>
        </w:rPr>
        <w:t>оцифровування</w:t>
      </w:r>
      <w:proofErr w:type="spellEnd"/>
      <w:r w:rsidRPr="00B510AC">
        <w:rPr>
          <w:rFonts w:ascii="Times New Roman" w:hAnsi="Times New Roman" w:cs="Times New Roman"/>
          <w:color w:val="000000"/>
          <w:spacing w:val="-1"/>
          <w:sz w:val="24"/>
          <w:szCs w:val="24"/>
        </w:rPr>
        <w:t xml:space="preserve"> рентгенівських знімків</w:t>
      </w:r>
      <w:r>
        <w:rPr>
          <w:rFonts w:ascii="Times New Roman" w:hAnsi="Times New Roman" w:cs="Times New Roman"/>
          <w:color w:val="000000"/>
          <w:spacing w:val="-1"/>
          <w:sz w:val="24"/>
          <w:szCs w:val="24"/>
        </w:rPr>
        <w:t>, 1 комплект</w:t>
      </w:r>
      <w:r w:rsidRPr="00B510AC">
        <w:rPr>
          <w:rFonts w:ascii="Times New Roman" w:hAnsi="Times New Roman"/>
          <w:sz w:val="24"/>
          <w:szCs w:val="24"/>
        </w:rPr>
        <w:t xml:space="preserve"> (далі – Товар)</w:t>
      </w:r>
      <w:r>
        <w:rPr>
          <w:rFonts w:ascii="Times New Roman" w:hAnsi="Times New Roman"/>
          <w:sz w:val="24"/>
          <w:szCs w:val="24"/>
        </w:rPr>
        <w:t>.</w:t>
      </w:r>
    </w:p>
    <w:p w:rsidR="009D7E76" w:rsidRPr="00B510AC" w:rsidRDefault="009D7E76" w:rsidP="009D7E76">
      <w:pPr>
        <w:spacing w:after="0" w:line="240" w:lineRule="auto"/>
        <w:ind w:firstLine="567"/>
        <w:jc w:val="both"/>
        <w:rPr>
          <w:rFonts w:ascii="Times New Roman" w:hAnsi="Times New Roman" w:cs="Times New Roman"/>
          <w:sz w:val="24"/>
          <w:szCs w:val="24"/>
        </w:rPr>
      </w:pPr>
      <w:r w:rsidRPr="00B510AC">
        <w:rPr>
          <w:rFonts w:ascii="Times New Roman" w:hAnsi="Times New Roman" w:cs="Times New Roman"/>
          <w:sz w:val="24"/>
          <w:szCs w:val="24"/>
        </w:rPr>
        <w:t xml:space="preserve">2. </w:t>
      </w:r>
      <w:r w:rsidRPr="00B510AC">
        <w:rPr>
          <w:rFonts w:ascii="Times New Roman" w:hAnsi="Times New Roman" w:cs="Times New Roman"/>
          <w:sz w:val="24"/>
          <w:szCs w:val="24"/>
          <w:lang w:eastAsia="ar-SA"/>
        </w:rPr>
        <w:t>Товар внесений до Державного реєстру медичної техніки та виробів медичного призначення та/або введений в обіг та/або дозволений до застосування в медичній практиці на території України відповідно до законодавства у сфері технічного регулювання та оцінки відповідності у передбаченому законодавством України порядку</w:t>
      </w:r>
      <w:r w:rsidRPr="00B510AC">
        <w:rPr>
          <w:rFonts w:ascii="Times New Roman" w:hAnsi="Times New Roman" w:cs="Times New Roman"/>
          <w:sz w:val="24"/>
          <w:szCs w:val="24"/>
        </w:rPr>
        <w:t xml:space="preserve">. </w:t>
      </w:r>
      <w:r w:rsidRPr="00B510AC">
        <w:rPr>
          <w:rFonts w:ascii="Times New Roman" w:hAnsi="Times New Roman" w:cs="Times New Roman"/>
          <w:i/>
          <w:sz w:val="24"/>
          <w:szCs w:val="24"/>
        </w:rPr>
        <w:t>Учасник надає</w:t>
      </w:r>
      <w:r w:rsidRPr="00B510AC">
        <w:rPr>
          <w:rFonts w:ascii="Times New Roman" w:hAnsi="Times New Roman" w:cs="Times New Roman"/>
          <w:sz w:val="24"/>
          <w:szCs w:val="24"/>
        </w:rPr>
        <w:t xml:space="preserve"> копії дозволу про застосування в медичній практиці та/або копію декларації, що підтверджують можливість введення в обіг та/або експлуатацію (застосування) медичної </w:t>
      </w:r>
      <w:r>
        <w:rPr>
          <w:rFonts w:ascii="Times New Roman" w:hAnsi="Times New Roman" w:cs="Times New Roman"/>
          <w:sz w:val="24"/>
          <w:szCs w:val="24"/>
        </w:rPr>
        <w:t>виробу</w:t>
      </w:r>
      <w:r w:rsidRPr="00B510AC">
        <w:rPr>
          <w:rFonts w:ascii="Times New Roman" w:hAnsi="Times New Roman" w:cs="Times New Roman"/>
          <w:sz w:val="24"/>
          <w:szCs w:val="24"/>
        </w:rPr>
        <w:t xml:space="preserve"> за результатами проходження процедури оцінки відповідності </w:t>
      </w:r>
      <w:r>
        <w:rPr>
          <w:rFonts w:ascii="Times New Roman" w:hAnsi="Times New Roman" w:cs="Times New Roman"/>
          <w:sz w:val="24"/>
          <w:szCs w:val="24"/>
        </w:rPr>
        <w:t>відповідно</w:t>
      </w:r>
      <w:r w:rsidRPr="00B510AC">
        <w:rPr>
          <w:rFonts w:ascii="Times New Roman" w:hAnsi="Times New Roman" w:cs="Times New Roman"/>
          <w:sz w:val="24"/>
          <w:szCs w:val="24"/>
        </w:rPr>
        <w:t xml:space="preserve"> вимог технічного регламенту.</w:t>
      </w:r>
    </w:p>
    <w:p w:rsidR="009D7E76" w:rsidRPr="00B510AC" w:rsidRDefault="009D7E76" w:rsidP="009D7E76">
      <w:pPr>
        <w:spacing w:after="0" w:line="240" w:lineRule="auto"/>
        <w:ind w:firstLine="567"/>
        <w:jc w:val="both"/>
        <w:rPr>
          <w:rFonts w:ascii="Times New Roman" w:hAnsi="Times New Roman" w:cs="Times New Roman"/>
          <w:i/>
          <w:sz w:val="24"/>
          <w:szCs w:val="24"/>
        </w:rPr>
      </w:pPr>
      <w:r w:rsidRPr="00B510AC">
        <w:rPr>
          <w:rFonts w:ascii="Times New Roman" w:hAnsi="Times New Roman" w:cs="Times New Roman"/>
          <w:sz w:val="24"/>
          <w:szCs w:val="24"/>
        </w:rPr>
        <w:t xml:space="preserve">3. Товар </w:t>
      </w:r>
      <w:r w:rsidRPr="00B510AC">
        <w:rPr>
          <w:rFonts w:ascii="Times New Roman" w:hAnsi="Times New Roman"/>
          <w:sz w:val="24"/>
          <w:szCs w:val="24"/>
        </w:rPr>
        <w:t>виготовлені не раніше 2023 р.,</w:t>
      </w:r>
      <w:r w:rsidRPr="00B510AC">
        <w:rPr>
          <w:rFonts w:ascii="Times New Roman" w:hAnsi="Times New Roman" w:cs="Times New Roman"/>
          <w:sz w:val="24"/>
          <w:szCs w:val="24"/>
        </w:rPr>
        <w:t xml:space="preserve"> новий, який не був у використанні, за допомогою товару не проводились демонстраційні та/або інші заходи, гарантійний термін експлуатації товару становить не менше 12 місяців з </w:t>
      </w:r>
      <w:r>
        <w:rPr>
          <w:rFonts w:ascii="Times New Roman" w:hAnsi="Times New Roman" w:cs="Times New Roman"/>
          <w:sz w:val="24"/>
          <w:szCs w:val="24"/>
        </w:rPr>
        <w:t>дня</w:t>
      </w:r>
      <w:r w:rsidRPr="00B510AC">
        <w:rPr>
          <w:rFonts w:ascii="Times New Roman" w:hAnsi="Times New Roman" w:cs="Times New Roman"/>
          <w:sz w:val="24"/>
          <w:szCs w:val="24"/>
        </w:rPr>
        <w:t xml:space="preserve"> підписання акту вводу в експлуатацію, доставка товару, його розвантаження, інсталяція, ведення в експлуатацію, проведення кваліфікованого навчання персоналу Замовника по застосуванню запропонованого обладнання за місцем його експлуатації здійснюється за рахунок Учасника. </w:t>
      </w:r>
      <w:r w:rsidRPr="00B510AC">
        <w:rPr>
          <w:rFonts w:ascii="Times New Roman" w:hAnsi="Times New Roman" w:cs="Times New Roman"/>
          <w:i/>
          <w:sz w:val="24"/>
          <w:szCs w:val="24"/>
        </w:rPr>
        <w:t>Учасник надає гарантійний лист.</w:t>
      </w:r>
    </w:p>
    <w:p w:rsidR="009D7E76" w:rsidRPr="00B510AC" w:rsidRDefault="009D7E76" w:rsidP="009D7E76">
      <w:pPr>
        <w:spacing w:after="0" w:line="240" w:lineRule="auto"/>
        <w:ind w:firstLine="567"/>
        <w:jc w:val="both"/>
        <w:rPr>
          <w:rFonts w:ascii="Times New Roman" w:hAnsi="Times New Roman" w:cs="Times New Roman"/>
          <w:sz w:val="24"/>
          <w:szCs w:val="24"/>
        </w:rPr>
      </w:pPr>
      <w:r w:rsidRPr="00B510AC">
        <w:rPr>
          <w:rFonts w:ascii="Times New Roman" w:hAnsi="Times New Roman" w:cs="Times New Roman"/>
          <w:sz w:val="24"/>
          <w:szCs w:val="24"/>
        </w:rPr>
        <w:t xml:space="preserve">4. Товар повинен мати сервісне обслуговування в Україні сертифікованими співробітниками. </w:t>
      </w:r>
      <w:r w:rsidRPr="00B510AC">
        <w:rPr>
          <w:rFonts w:ascii="Times New Roman" w:hAnsi="Times New Roman" w:cs="Times New Roman"/>
          <w:i/>
          <w:sz w:val="24"/>
          <w:szCs w:val="24"/>
        </w:rPr>
        <w:t>Учасник надає</w:t>
      </w:r>
      <w:r w:rsidRPr="00B510AC">
        <w:rPr>
          <w:rFonts w:ascii="Times New Roman" w:hAnsi="Times New Roman" w:cs="Times New Roman"/>
          <w:sz w:val="24"/>
          <w:szCs w:val="24"/>
        </w:rPr>
        <w:t xml:space="preserve"> </w:t>
      </w:r>
      <w:r w:rsidRPr="00BE7DF0">
        <w:rPr>
          <w:rFonts w:ascii="Times New Roman" w:hAnsi="Times New Roman" w:cs="Times New Roman"/>
          <w:i/>
          <w:sz w:val="24"/>
          <w:szCs w:val="24"/>
        </w:rPr>
        <w:t>гарантійний лист</w:t>
      </w:r>
      <w:r w:rsidRPr="00B510AC">
        <w:rPr>
          <w:rFonts w:ascii="Times New Roman" w:hAnsi="Times New Roman" w:cs="Times New Roman"/>
          <w:sz w:val="24"/>
          <w:szCs w:val="24"/>
        </w:rPr>
        <w:t xml:space="preserve"> про сервісне обслуговування в Україні, копії сертифікатів та/або </w:t>
      </w:r>
      <w:r w:rsidRPr="00B510AC">
        <w:rPr>
          <w:rFonts w:ascii="Times New Roman" w:hAnsi="Times New Roman" w:cs="Times New Roman"/>
          <w:sz w:val="24"/>
          <w:szCs w:val="24"/>
        </w:rPr>
        <w:lastRenderedPageBreak/>
        <w:t>інших документів сервісних інженерів, які будуть проводити сервісне обслуговування та/або пройшли навчання у виробника запропонованого Товару.</w:t>
      </w:r>
    </w:p>
    <w:p w:rsidR="009D7E76" w:rsidRPr="00B510AC" w:rsidRDefault="009D7E76" w:rsidP="009D7E76">
      <w:pPr>
        <w:spacing w:after="0" w:line="240" w:lineRule="auto"/>
        <w:ind w:firstLine="567"/>
        <w:jc w:val="both"/>
        <w:rPr>
          <w:rFonts w:ascii="Times New Roman" w:hAnsi="Times New Roman" w:cs="Times New Roman"/>
          <w:sz w:val="24"/>
          <w:szCs w:val="24"/>
        </w:rPr>
      </w:pPr>
      <w:r w:rsidRPr="00B510AC">
        <w:rPr>
          <w:rFonts w:ascii="Times New Roman" w:hAnsi="Times New Roman" w:cs="Times New Roman"/>
          <w:sz w:val="24"/>
          <w:szCs w:val="24"/>
        </w:rPr>
        <w:t xml:space="preserve">5. </w:t>
      </w:r>
      <w:r w:rsidRPr="00BE7DF0">
        <w:rPr>
          <w:rFonts w:ascii="Times New Roman" w:hAnsi="Times New Roman" w:cs="Times New Roman"/>
          <w:i/>
          <w:sz w:val="24"/>
          <w:szCs w:val="24"/>
        </w:rPr>
        <w:t>Учасник надає гарантійний лист</w:t>
      </w:r>
      <w:r w:rsidRPr="00B510AC">
        <w:rPr>
          <w:rFonts w:ascii="Times New Roman" w:hAnsi="Times New Roman" w:cs="Times New Roman"/>
          <w:sz w:val="24"/>
          <w:szCs w:val="24"/>
        </w:rPr>
        <w:t xml:space="preserve"> виробника (представництва, філії виробника - якщо їх відповідні повноваження поширюються на територію України), та/або представника, уповноваженого на це виробником, яким підтверджується можливість поставки Товару, який пропонується учасником, у кількості, комплектації та в терміни, визначені тендерною документацією. Гарантійний лист повинен включати найменування Учасника, назву предмета закупівлі, номер оголошення про проведення відкритих торгів, найменування Замовника.</w:t>
      </w:r>
    </w:p>
    <w:p w:rsidR="009D7E76" w:rsidRPr="00B510AC" w:rsidRDefault="009D7E76" w:rsidP="009D7E76">
      <w:pPr>
        <w:spacing w:after="0" w:line="240" w:lineRule="auto"/>
        <w:ind w:right="-1" w:firstLine="567"/>
        <w:jc w:val="both"/>
        <w:rPr>
          <w:rFonts w:ascii="Times New Roman" w:hAnsi="Times New Roman" w:cs="Times New Roman"/>
          <w:spacing w:val="-57"/>
          <w:sz w:val="24"/>
          <w:szCs w:val="24"/>
        </w:rPr>
      </w:pPr>
      <w:r w:rsidRPr="00B510AC">
        <w:rPr>
          <w:rFonts w:ascii="Times New Roman" w:hAnsi="Times New Roman" w:cs="Times New Roman"/>
          <w:sz w:val="24"/>
          <w:szCs w:val="24"/>
        </w:rPr>
        <w:t>6. Товар повинен відповідати технічним характеристикам предмета закупівлі. Відповідність технічних характеристик обов’я</w:t>
      </w:r>
      <w:bookmarkStart w:id="2" w:name="_GoBack"/>
      <w:bookmarkEnd w:id="2"/>
      <w:r w:rsidRPr="00B510AC">
        <w:rPr>
          <w:rFonts w:ascii="Times New Roman" w:hAnsi="Times New Roman" w:cs="Times New Roman"/>
          <w:sz w:val="24"/>
          <w:szCs w:val="24"/>
        </w:rPr>
        <w:t xml:space="preserve">зково підтверджується Учасником з посиланням на відповідні сторінки та/або пункти, розділи документу виробника, а саме настанови з експлуатації та/або інструкції та/або технічного опису та/або технічних умов, та/або іншими документами українською мовою. </w:t>
      </w:r>
      <w:r w:rsidRPr="00BE7DF0">
        <w:rPr>
          <w:rFonts w:ascii="Times New Roman" w:hAnsi="Times New Roman" w:cs="Times New Roman"/>
          <w:i/>
          <w:sz w:val="24"/>
          <w:szCs w:val="24"/>
        </w:rPr>
        <w:t>Учасник надає</w:t>
      </w:r>
      <w:r w:rsidRPr="00B510AC">
        <w:rPr>
          <w:rFonts w:ascii="Times New Roman" w:hAnsi="Times New Roman" w:cs="Times New Roman"/>
          <w:sz w:val="24"/>
          <w:szCs w:val="24"/>
        </w:rPr>
        <w:t xml:space="preserve"> копію/ї документу/</w:t>
      </w:r>
      <w:proofErr w:type="spellStart"/>
      <w:r w:rsidRPr="00B510AC">
        <w:rPr>
          <w:rFonts w:ascii="Times New Roman" w:hAnsi="Times New Roman" w:cs="Times New Roman"/>
          <w:sz w:val="24"/>
          <w:szCs w:val="24"/>
        </w:rPr>
        <w:t>ів</w:t>
      </w:r>
      <w:proofErr w:type="spellEnd"/>
      <w:r w:rsidRPr="00B510AC">
        <w:rPr>
          <w:rFonts w:ascii="Times New Roman" w:hAnsi="Times New Roman" w:cs="Times New Roman"/>
          <w:sz w:val="24"/>
          <w:szCs w:val="24"/>
        </w:rPr>
        <w:t xml:space="preserve"> та/або електронний/і документ/и наявний/і з перерахованих в цьому пункті. Підтвердження технічних характеристик надається у формі заповненої нижче таблиці та </w:t>
      </w:r>
      <w:r w:rsidRPr="00B510AC">
        <w:rPr>
          <w:rFonts w:ascii="Times New Roman" w:hAnsi="Times New Roman" w:cs="Times New Roman"/>
          <w:sz w:val="24"/>
        </w:rPr>
        <w:t>повинні відповідати або бути</w:t>
      </w:r>
      <w:r w:rsidRPr="00B510AC">
        <w:rPr>
          <w:rFonts w:ascii="Times New Roman" w:hAnsi="Times New Roman" w:cs="Times New Roman"/>
          <w:spacing w:val="1"/>
          <w:sz w:val="24"/>
        </w:rPr>
        <w:t xml:space="preserve"> </w:t>
      </w:r>
      <w:r w:rsidRPr="00B510AC">
        <w:rPr>
          <w:rFonts w:ascii="Times New Roman" w:hAnsi="Times New Roman" w:cs="Times New Roman"/>
          <w:sz w:val="24"/>
        </w:rPr>
        <w:t>ліпшими за наведені в ній показники.</w:t>
      </w:r>
      <w:r w:rsidRPr="00B510AC">
        <w:rPr>
          <w:rFonts w:ascii="Times New Roman" w:hAnsi="Times New Roman" w:cs="Times New Roman"/>
          <w:sz w:val="24"/>
          <w:szCs w:val="24"/>
        </w:rPr>
        <w:t xml:space="preserve"> В разі встановлення невідповідності запропонованого Учасником товару технічним та якісним характеристикам </w:t>
      </w:r>
      <w:r w:rsidRPr="00B510AC">
        <w:rPr>
          <w:rFonts w:ascii="Times New Roman" w:eastAsia="Times New Roman" w:hAnsi="Times New Roman" w:cs="Times New Roman"/>
          <w:color w:val="000000"/>
          <w:sz w:val="24"/>
          <w:szCs w:val="24"/>
          <w:lang w:eastAsia="uk-UA"/>
        </w:rPr>
        <w:t xml:space="preserve">тендерна пропозиція буде відхилена відповідно до </w:t>
      </w:r>
      <w:proofErr w:type="spellStart"/>
      <w:r w:rsidRPr="00B510AC">
        <w:rPr>
          <w:rFonts w:ascii="Times New Roman" w:eastAsia="Times New Roman" w:hAnsi="Times New Roman" w:cs="Times New Roman"/>
          <w:color w:val="000000"/>
          <w:sz w:val="24"/>
          <w:szCs w:val="24"/>
          <w:lang w:eastAsia="uk-UA"/>
        </w:rPr>
        <w:t>п.п</w:t>
      </w:r>
      <w:proofErr w:type="spellEnd"/>
      <w:r w:rsidRPr="00B510AC">
        <w:rPr>
          <w:rFonts w:ascii="Times New Roman" w:eastAsia="Times New Roman" w:hAnsi="Times New Roman" w:cs="Times New Roman"/>
          <w:color w:val="000000"/>
          <w:sz w:val="24"/>
          <w:szCs w:val="24"/>
          <w:lang w:eastAsia="uk-UA"/>
        </w:rPr>
        <w:t>. 2 п. 44 Особливостей.</w:t>
      </w:r>
    </w:p>
    <w:p w:rsidR="009D7E76" w:rsidRDefault="009D7E76" w:rsidP="009D7E76">
      <w:pPr>
        <w:spacing w:after="0" w:line="240" w:lineRule="auto"/>
        <w:rPr>
          <w:rFonts w:ascii="Times New Roman" w:hAnsi="Times New Roman" w:cs="Times New Roman"/>
          <w:b/>
          <w:color w:val="000000"/>
          <w:spacing w:val="-1"/>
          <w:sz w:val="24"/>
          <w:szCs w:val="24"/>
        </w:rPr>
      </w:pPr>
    </w:p>
    <w:p w:rsidR="009D7E76" w:rsidRPr="00B861AA" w:rsidRDefault="009D7E76" w:rsidP="009D7E76">
      <w:pPr>
        <w:spacing w:after="0" w:line="240" w:lineRule="auto"/>
        <w:ind w:left="284"/>
        <w:jc w:val="center"/>
        <w:rPr>
          <w:rFonts w:ascii="Times New Roman" w:hAnsi="Times New Roman" w:cs="Times New Roman"/>
          <w:b/>
          <w:sz w:val="24"/>
          <w:szCs w:val="24"/>
          <w:lang w:eastAsia="x-none"/>
        </w:rPr>
      </w:pPr>
      <w:r>
        <w:rPr>
          <w:rFonts w:ascii="Times New Roman" w:hAnsi="Times New Roman" w:cs="Times New Roman"/>
          <w:b/>
          <w:color w:val="000000"/>
          <w:spacing w:val="-1"/>
          <w:sz w:val="24"/>
          <w:szCs w:val="24"/>
        </w:rPr>
        <w:t>П</w:t>
      </w:r>
      <w:r w:rsidRPr="00B861AA">
        <w:rPr>
          <w:rFonts w:ascii="Times New Roman" w:hAnsi="Times New Roman" w:cs="Times New Roman"/>
          <w:b/>
          <w:color w:val="000000"/>
          <w:spacing w:val="-1"/>
          <w:sz w:val="24"/>
          <w:szCs w:val="24"/>
        </w:rPr>
        <w:t>ристр</w:t>
      </w:r>
      <w:r>
        <w:rPr>
          <w:rFonts w:ascii="Times New Roman" w:hAnsi="Times New Roman" w:cs="Times New Roman"/>
          <w:b/>
          <w:color w:val="000000"/>
          <w:spacing w:val="-1"/>
          <w:sz w:val="24"/>
          <w:szCs w:val="24"/>
        </w:rPr>
        <w:t>ій</w:t>
      </w:r>
      <w:r w:rsidRPr="00B861AA">
        <w:rPr>
          <w:rFonts w:ascii="Times New Roman" w:hAnsi="Times New Roman" w:cs="Times New Roman"/>
          <w:b/>
          <w:color w:val="000000"/>
          <w:spacing w:val="-1"/>
          <w:sz w:val="24"/>
          <w:szCs w:val="24"/>
        </w:rPr>
        <w:t xml:space="preserve"> для </w:t>
      </w:r>
      <w:proofErr w:type="spellStart"/>
      <w:r w:rsidRPr="00B861AA">
        <w:rPr>
          <w:rFonts w:ascii="Times New Roman" w:hAnsi="Times New Roman" w:cs="Times New Roman"/>
          <w:b/>
          <w:color w:val="000000"/>
          <w:spacing w:val="-1"/>
          <w:sz w:val="24"/>
          <w:szCs w:val="24"/>
        </w:rPr>
        <w:t>оцифровування</w:t>
      </w:r>
      <w:proofErr w:type="spellEnd"/>
      <w:r w:rsidRPr="00B861AA">
        <w:rPr>
          <w:rFonts w:ascii="Times New Roman" w:hAnsi="Times New Roman" w:cs="Times New Roman"/>
          <w:b/>
          <w:color w:val="000000"/>
          <w:spacing w:val="-1"/>
          <w:sz w:val="24"/>
          <w:szCs w:val="24"/>
        </w:rPr>
        <w:t xml:space="preserve"> рентгенівських знімків</w:t>
      </w:r>
      <w:r>
        <w:rPr>
          <w:rFonts w:ascii="Times New Roman" w:hAnsi="Times New Roman" w:cs="Times New Roman"/>
          <w:b/>
          <w:color w:val="000000"/>
          <w:spacing w:val="-1"/>
          <w:sz w:val="24"/>
          <w:szCs w:val="24"/>
        </w:rPr>
        <w:t xml:space="preserve"> 1 комплект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2126"/>
      </w:tblGrid>
      <w:tr w:rsidR="009D7E76" w:rsidRPr="00B861AA" w:rsidTr="006F05AB">
        <w:tc>
          <w:tcPr>
            <w:tcW w:w="8080" w:type="dxa"/>
          </w:tcPr>
          <w:p w:rsidR="009D7E76" w:rsidRDefault="009D7E76" w:rsidP="006F05AB">
            <w:pPr>
              <w:spacing w:after="0" w:line="240" w:lineRule="auto"/>
              <w:rPr>
                <w:rFonts w:ascii="Times New Roman" w:hAnsi="Times New Roman" w:cs="Times New Roman"/>
                <w:sz w:val="24"/>
                <w:szCs w:val="24"/>
              </w:rPr>
            </w:pPr>
          </w:p>
          <w:p w:rsidR="009D7E76" w:rsidRDefault="009D7E76" w:rsidP="006F05AB">
            <w:pPr>
              <w:spacing w:after="0" w:line="240" w:lineRule="auto"/>
              <w:jc w:val="center"/>
              <w:rPr>
                <w:rFonts w:ascii="Times New Roman" w:hAnsi="Times New Roman" w:cs="Times New Roman"/>
                <w:sz w:val="24"/>
                <w:szCs w:val="24"/>
              </w:rPr>
            </w:pPr>
          </w:p>
          <w:p w:rsidR="009D7E76" w:rsidRPr="0058108D" w:rsidRDefault="009D7E76" w:rsidP="006F05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Технічні характеристики</w:t>
            </w:r>
          </w:p>
        </w:tc>
        <w:tc>
          <w:tcPr>
            <w:tcW w:w="2126" w:type="dxa"/>
          </w:tcPr>
          <w:p w:rsidR="009D7E76" w:rsidRPr="0058108D" w:rsidRDefault="009D7E76" w:rsidP="006F05AB">
            <w:pPr>
              <w:spacing w:after="0" w:line="240" w:lineRule="auto"/>
              <w:ind w:left="-108" w:right="-108"/>
              <w:jc w:val="center"/>
              <w:rPr>
                <w:rFonts w:ascii="Times New Roman" w:hAnsi="Times New Roman" w:cs="Times New Roman"/>
                <w:sz w:val="24"/>
                <w:szCs w:val="24"/>
              </w:rPr>
            </w:pPr>
            <w:r w:rsidRPr="0058108D">
              <w:rPr>
                <w:rFonts w:ascii="Times New Roman" w:hAnsi="Times New Roman" w:cs="Times New Roman"/>
                <w:sz w:val="24"/>
                <w:szCs w:val="24"/>
              </w:rPr>
              <w:t>Відповідність (так/ні) з посиланням на сторінки технічної документації</w:t>
            </w:r>
          </w:p>
        </w:tc>
      </w:tr>
      <w:tr w:rsidR="009D7E76" w:rsidRPr="00B861AA" w:rsidTr="006F05AB">
        <w:tc>
          <w:tcPr>
            <w:tcW w:w="8080" w:type="dxa"/>
          </w:tcPr>
          <w:p w:rsidR="009D7E76" w:rsidRPr="00FC027A" w:rsidRDefault="009D7E76" w:rsidP="006F05AB">
            <w:pPr>
              <w:widowControl w:val="0"/>
              <w:autoSpaceDE w:val="0"/>
              <w:autoSpaceDN w:val="0"/>
              <w:adjustRightInd w:val="0"/>
              <w:spacing w:after="0" w:line="240" w:lineRule="auto"/>
              <w:ind w:left="720"/>
              <w:jc w:val="center"/>
              <w:rPr>
                <w:rFonts w:ascii="Times New Roman" w:hAnsi="Times New Roman" w:cs="Times New Roman"/>
                <w:b/>
                <w:color w:val="000000"/>
                <w:sz w:val="24"/>
                <w:szCs w:val="24"/>
              </w:rPr>
            </w:pPr>
            <w:r w:rsidRPr="00FC027A">
              <w:rPr>
                <w:rFonts w:ascii="Times New Roman" w:hAnsi="Times New Roman" w:cs="Times New Roman"/>
                <w:b/>
                <w:bCs/>
                <w:sz w:val="24"/>
                <w:szCs w:val="24"/>
              </w:rPr>
              <w:t xml:space="preserve">Технічні характеристики </w:t>
            </w:r>
            <w:r w:rsidRPr="00FC027A">
              <w:rPr>
                <w:rFonts w:ascii="Times New Roman" w:hAnsi="Times New Roman" w:cs="Times New Roman"/>
                <w:b/>
                <w:sz w:val="24"/>
                <w:szCs w:val="24"/>
              </w:rPr>
              <w:t xml:space="preserve">пристрою  для </w:t>
            </w:r>
            <w:proofErr w:type="spellStart"/>
            <w:r w:rsidRPr="00FC027A">
              <w:rPr>
                <w:rFonts w:ascii="Times New Roman" w:hAnsi="Times New Roman" w:cs="Times New Roman"/>
                <w:b/>
                <w:sz w:val="24"/>
                <w:szCs w:val="24"/>
              </w:rPr>
              <w:t>оцифровування</w:t>
            </w:r>
            <w:proofErr w:type="spellEnd"/>
            <w:r w:rsidRPr="00FC027A">
              <w:rPr>
                <w:rFonts w:ascii="Times New Roman" w:hAnsi="Times New Roman" w:cs="Times New Roman"/>
                <w:b/>
                <w:sz w:val="24"/>
                <w:szCs w:val="24"/>
              </w:rPr>
              <w:t xml:space="preserve"> рентгенівських знімків</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tcPr>
          <w:p w:rsidR="009D7E76" w:rsidRPr="00B861AA" w:rsidRDefault="009D7E76" w:rsidP="006F05AB">
            <w:pPr>
              <w:spacing w:after="0" w:line="240" w:lineRule="auto"/>
              <w:rPr>
                <w:rFonts w:ascii="Times New Roman" w:hAnsi="Times New Roman" w:cs="Times New Roman"/>
                <w:sz w:val="24"/>
                <w:szCs w:val="24"/>
              </w:rPr>
            </w:pPr>
            <w:r>
              <w:rPr>
                <w:rFonts w:ascii="Times New Roman" w:hAnsi="Times New Roman" w:cs="Times New Roman"/>
                <w:sz w:val="24"/>
                <w:szCs w:val="24"/>
              </w:rPr>
              <w:t>Наявність з’</w:t>
            </w:r>
            <w:r w:rsidRPr="00B861AA">
              <w:rPr>
                <w:rFonts w:ascii="Times New Roman" w:hAnsi="Times New Roman" w:cs="Times New Roman"/>
                <w:sz w:val="24"/>
                <w:szCs w:val="24"/>
              </w:rPr>
              <w:t>єднання безпосередньо цифрового перетворювача із мережею через мережевий кабель</w:t>
            </w:r>
          </w:p>
        </w:tc>
        <w:tc>
          <w:tcPr>
            <w:tcW w:w="2126" w:type="dxa"/>
          </w:tcPr>
          <w:p w:rsidR="009D7E76" w:rsidRPr="00B861AA" w:rsidRDefault="009D7E76" w:rsidP="006F05AB">
            <w:pPr>
              <w:spacing w:after="0" w:line="240" w:lineRule="auto"/>
              <w:rPr>
                <w:rFonts w:ascii="Times New Roman" w:hAnsi="Times New Roman" w:cs="Times New Roman"/>
                <w:sz w:val="24"/>
                <w:szCs w:val="24"/>
                <w:lang w:val="it-IT"/>
              </w:rPr>
            </w:pPr>
          </w:p>
        </w:tc>
      </w:tr>
      <w:tr w:rsidR="009D7E76" w:rsidRPr="00B861AA" w:rsidTr="006F05AB">
        <w:tc>
          <w:tcPr>
            <w:tcW w:w="8080" w:type="dxa"/>
          </w:tcPr>
          <w:p w:rsidR="009D7E76" w:rsidRPr="00B861AA" w:rsidRDefault="009D7E76" w:rsidP="006F05AB">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Наявність м</w:t>
            </w:r>
            <w:r w:rsidRPr="00B861AA">
              <w:rPr>
                <w:rFonts w:ascii="Times New Roman" w:hAnsi="Times New Roman" w:cs="Times New Roman"/>
                <w:sz w:val="24"/>
                <w:szCs w:val="24"/>
              </w:rPr>
              <w:t xml:space="preserve">ожливість виконання екстреної </w:t>
            </w:r>
            <w:proofErr w:type="spellStart"/>
            <w:r w:rsidRPr="00B861AA">
              <w:rPr>
                <w:rFonts w:ascii="Times New Roman" w:hAnsi="Times New Roman" w:cs="Times New Roman"/>
                <w:sz w:val="24"/>
                <w:szCs w:val="24"/>
              </w:rPr>
              <w:t>оцифровки</w:t>
            </w:r>
            <w:proofErr w:type="spellEnd"/>
            <w:r w:rsidRPr="00B861AA">
              <w:rPr>
                <w:rFonts w:ascii="Times New Roman" w:hAnsi="Times New Roman" w:cs="Times New Roman"/>
                <w:sz w:val="24"/>
                <w:szCs w:val="24"/>
              </w:rPr>
              <w:t xml:space="preserve"> касети без введення ідентифікаційних даних пацієнта </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tcPr>
          <w:p w:rsidR="009D7E76" w:rsidRPr="00B861AA" w:rsidRDefault="009D7E76" w:rsidP="006F05AB">
            <w:pPr>
              <w:spacing w:after="0" w:line="240" w:lineRule="auto"/>
              <w:rPr>
                <w:rFonts w:ascii="Times New Roman" w:hAnsi="Times New Roman" w:cs="Times New Roman"/>
                <w:sz w:val="24"/>
                <w:szCs w:val="24"/>
              </w:rPr>
            </w:pPr>
            <w:r w:rsidRPr="00B861AA">
              <w:rPr>
                <w:rFonts w:ascii="Times New Roman" w:hAnsi="Times New Roman" w:cs="Times New Roman"/>
                <w:sz w:val="24"/>
                <w:szCs w:val="24"/>
              </w:rPr>
              <w:t>Наявність кольорового індикатора статусу роботи, що відображає вільний, зайнятий статуси, не менше чотирьох кольорів</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tcPr>
          <w:p w:rsidR="009D7E76" w:rsidRPr="00B861AA" w:rsidRDefault="009D7E76" w:rsidP="006F05AB">
            <w:pPr>
              <w:spacing w:after="0" w:line="240" w:lineRule="auto"/>
              <w:rPr>
                <w:rFonts w:ascii="Times New Roman" w:hAnsi="Times New Roman" w:cs="Times New Roman"/>
                <w:sz w:val="24"/>
                <w:szCs w:val="24"/>
              </w:rPr>
            </w:pPr>
            <w:r w:rsidRPr="00B861AA">
              <w:rPr>
                <w:rFonts w:ascii="Times New Roman" w:hAnsi="Times New Roman" w:cs="Times New Roman"/>
                <w:sz w:val="24"/>
                <w:szCs w:val="24"/>
              </w:rPr>
              <w:t>Максимальна роздільна здатність</w:t>
            </w:r>
            <w:r>
              <w:rPr>
                <w:rFonts w:ascii="Times New Roman" w:hAnsi="Times New Roman" w:cs="Times New Roman"/>
                <w:sz w:val="24"/>
                <w:szCs w:val="24"/>
              </w:rPr>
              <w:t xml:space="preserve"> до 10 </w:t>
            </w:r>
            <w:proofErr w:type="spellStart"/>
            <w:r>
              <w:rPr>
                <w:rFonts w:ascii="Times New Roman" w:hAnsi="Times New Roman" w:cs="Times New Roman"/>
                <w:sz w:val="24"/>
                <w:szCs w:val="24"/>
              </w:rPr>
              <w:t>пікселей</w:t>
            </w:r>
            <w:proofErr w:type="spellEnd"/>
            <w:r>
              <w:rPr>
                <w:rFonts w:ascii="Times New Roman" w:hAnsi="Times New Roman" w:cs="Times New Roman"/>
                <w:sz w:val="24"/>
                <w:szCs w:val="24"/>
              </w:rPr>
              <w:t xml:space="preserve"> на 1 мм</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tcPr>
          <w:p w:rsidR="009D7E76" w:rsidRPr="00B861AA" w:rsidRDefault="009D7E76" w:rsidP="006F05AB">
            <w:pPr>
              <w:spacing w:after="0" w:line="240" w:lineRule="auto"/>
              <w:rPr>
                <w:rFonts w:ascii="Times New Roman" w:hAnsi="Times New Roman" w:cs="Times New Roman"/>
                <w:sz w:val="24"/>
                <w:szCs w:val="24"/>
              </w:rPr>
            </w:pPr>
            <w:r>
              <w:rPr>
                <w:rFonts w:ascii="Times New Roman" w:hAnsi="Times New Roman" w:cs="Times New Roman"/>
                <w:sz w:val="24"/>
                <w:szCs w:val="24"/>
              </w:rPr>
              <w:t>Наявність можливості настільного встановлення ц</w:t>
            </w:r>
            <w:r w:rsidRPr="00B861AA">
              <w:rPr>
                <w:rFonts w:ascii="Times New Roman" w:hAnsi="Times New Roman" w:cs="Times New Roman"/>
                <w:sz w:val="24"/>
                <w:szCs w:val="24"/>
              </w:rPr>
              <w:t>ифров</w:t>
            </w:r>
            <w:r>
              <w:rPr>
                <w:rFonts w:ascii="Times New Roman" w:hAnsi="Times New Roman" w:cs="Times New Roman"/>
                <w:sz w:val="24"/>
                <w:szCs w:val="24"/>
              </w:rPr>
              <w:t>ого</w:t>
            </w:r>
            <w:r w:rsidRPr="00B861AA">
              <w:rPr>
                <w:rFonts w:ascii="Times New Roman" w:hAnsi="Times New Roman" w:cs="Times New Roman"/>
                <w:sz w:val="24"/>
                <w:szCs w:val="24"/>
              </w:rPr>
              <w:t xml:space="preserve"> перетворювач </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vAlign w:val="center"/>
          </w:tcPr>
          <w:p w:rsidR="009D7E76" w:rsidRPr="00B861AA" w:rsidRDefault="009D7E76" w:rsidP="006F05AB">
            <w:pPr>
              <w:spacing w:after="0" w:line="240" w:lineRule="auto"/>
              <w:rPr>
                <w:rFonts w:ascii="Times New Roman" w:hAnsi="Times New Roman" w:cs="Times New Roman"/>
                <w:sz w:val="24"/>
                <w:szCs w:val="24"/>
              </w:rPr>
            </w:pPr>
            <w:r w:rsidRPr="00B861AA">
              <w:rPr>
                <w:rFonts w:ascii="Times New Roman" w:hAnsi="Times New Roman" w:cs="Times New Roman"/>
                <w:sz w:val="24"/>
                <w:szCs w:val="24"/>
              </w:rPr>
              <w:t>Пропускна здатність</w:t>
            </w:r>
            <w:r w:rsidRPr="00B861AA">
              <w:rPr>
                <w:rFonts w:ascii="Times New Roman" w:hAnsi="Times New Roman" w:cs="Times New Roman"/>
                <w:sz w:val="24"/>
                <w:szCs w:val="24"/>
                <w:lang w:val="ru-RU"/>
              </w:rPr>
              <w:t xml:space="preserve"> </w:t>
            </w:r>
            <w:proofErr w:type="spellStart"/>
            <w:r w:rsidRPr="00B861AA">
              <w:rPr>
                <w:rFonts w:ascii="Times New Roman" w:hAnsi="Times New Roman" w:cs="Times New Roman"/>
                <w:sz w:val="24"/>
                <w:szCs w:val="24"/>
                <w:lang w:val="ru-RU"/>
              </w:rPr>
              <w:t>касет</w:t>
            </w:r>
            <w:proofErr w:type="spellEnd"/>
            <w:r w:rsidRPr="00B861AA">
              <w:rPr>
                <w:rFonts w:ascii="Times New Roman" w:hAnsi="Times New Roman" w:cs="Times New Roman"/>
                <w:sz w:val="24"/>
                <w:szCs w:val="24"/>
                <w:lang w:val="ru-RU"/>
              </w:rPr>
              <w:t xml:space="preserve"> </w:t>
            </w:r>
            <w:r w:rsidRPr="00B861AA">
              <w:rPr>
                <w:rFonts w:ascii="Times New Roman" w:hAnsi="Times New Roman" w:cs="Times New Roman"/>
                <w:sz w:val="24"/>
                <w:szCs w:val="24"/>
              </w:rPr>
              <w:t xml:space="preserve">формату </w:t>
            </w:r>
            <w:r w:rsidRPr="00B861AA">
              <w:rPr>
                <w:rFonts w:ascii="Times New Roman" w:hAnsi="Times New Roman" w:cs="Times New Roman"/>
                <w:sz w:val="24"/>
                <w:szCs w:val="24"/>
                <w:lang w:val="ru-RU"/>
              </w:rPr>
              <w:t>35х43см</w:t>
            </w:r>
            <w:r>
              <w:rPr>
                <w:rFonts w:ascii="Times New Roman" w:hAnsi="Times New Roman" w:cs="Times New Roman"/>
                <w:sz w:val="24"/>
                <w:szCs w:val="24"/>
                <w:lang w:val="ru-RU"/>
              </w:rPr>
              <w:t xml:space="preserve"> не </w:t>
            </w:r>
            <w:proofErr w:type="spellStart"/>
            <w:r>
              <w:rPr>
                <w:rFonts w:ascii="Times New Roman" w:hAnsi="Times New Roman" w:cs="Times New Roman"/>
                <w:sz w:val="24"/>
                <w:szCs w:val="24"/>
                <w:lang w:val="ru-RU"/>
              </w:rPr>
              <w:t>менш</w:t>
            </w:r>
            <w:proofErr w:type="spellEnd"/>
            <w:r>
              <w:rPr>
                <w:rFonts w:ascii="Times New Roman" w:hAnsi="Times New Roman" w:cs="Times New Roman"/>
                <w:sz w:val="24"/>
                <w:szCs w:val="24"/>
                <w:lang w:val="ru-RU"/>
              </w:rPr>
              <w:t xml:space="preserve"> 40 </w:t>
            </w:r>
            <w:proofErr w:type="spellStart"/>
            <w:r>
              <w:rPr>
                <w:rFonts w:ascii="Times New Roman" w:hAnsi="Times New Roman" w:cs="Times New Roman"/>
                <w:sz w:val="24"/>
                <w:szCs w:val="24"/>
                <w:lang w:val="ru-RU"/>
              </w:rPr>
              <w:t>касет</w:t>
            </w:r>
            <w:proofErr w:type="spellEnd"/>
            <w:r>
              <w:rPr>
                <w:rFonts w:ascii="Times New Roman" w:hAnsi="Times New Roman" w:cs="Times New Roman"/>
                <w:sz w:val="24"/>
                <w:szCs w:val="24"/>
                <w:lang w:val="ru-RU"/>
              </w:rPr>
              <w:t>/год</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vAlign w:val="center"/>
          </w:tcPr>
          <w:p w:rsidR="009D7E76" w:rsidRPr="00B861AA" w:rsidRDefault="009D7E76" w:rsidP="006F05AB">
            <w:pPr>
              <w:spacing w:after="0" w:line="240" w:lineRule="auto"/>
              <w:rPr>
                <w:rFonts w:ascii="Times New Roman" w:hAnsi="Times New Roman" w:cs="Times New Roman"/>
                <w:sz w:val="24"/>
                <w:szCs w:val="24"/>
              </w:rPr>
            </w:pPr>
            <w:r w:rsidRPr="00B861AA">
              <w:rPr>
                <w:rFonts w:ascii="Times New Roman" w:hAnsi="Times New Roman" w:cs="Times New Roman"/>
                <w:sz w:val="24"/>
                <w:szCs w:val="24"/>
              </w:rPr>
              <w:t>Контрастна роздільна здатність при отриманні даних</w:t>
            </w:r>
            <w:r>
              <w:rPr>
                <w:rFonts w:ascii="Times New Roman" w:hAnsi="Times New Roman" w:cs="Times New Roman"/>
                <w:sz w:val="24"/>
                <w:szCs w:val="24"/>
              </w:rPr>
              <w:t xml:space="preserve"> не гірше ніж 20 біт на піксель</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vAlign w:val="center"/>
          </w:tcPr>
          <w:p w:rsidR="009D7E76" w:rsidRPr="00B861AA" w:rsidRDefault="009D7E76" w:rsidP="006F05AB">
            <w:pPr>
              <w:spacing w:after="0" w:line="240" w:lineRule="auto"/>
              <w:rPr>
                <w:rFonts w:ascii="Times New Roman" w:hAnsi="Times New Roman" w:cs="Times New Roman"/>
                <w:sz w:val="24"/>
                <w:szCs w:val="24"/>
              </w:rPr>
            </w:pPr>
            <w:r w:rsidRPr="00B861AA">
              <w:rPr>
                <w:rFonts w:ascii="Times New Roman" w:hAnsi="Times New Roman" w:cs="Times New Roman"/>
                <w:sz w:val="24"/>
                <w:szCs w:val="24"/>
              </w:rPr>
              <w:t>Контрастна роздільна здатність на виході</w:t>
            </w:r>
            <w:r>
              <w:rPr>
                <w:rFonts w:ascii="Times New Roman" w:hAnsi="Times New Roman" w:cs="Times New Roman"/>
                <w:sz w:val="24"/>
                <w:szCs w:val="24"/>
              </w:rPr>
              <w:t xml:space="preserve"> не гірше ніж 16 біт на піксель</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vAlign w:val="center"/>
          </w:tcPr>
          <w:p w:rsidR="009D7E76" w:rsidRPr="00B861AA" w:rsidRDefault="009D7E76" w:rsidP="006F05AB">
            <w:pPr>
              <w:spacing w:after="0" w:line="240" w:lineRule="auto"/>
              <w:rPr>
                <w:rFonts w:ascii="Times New Roman" w:hAnsi="Times New Roman" w:cs="Times New Roman"/>
                <w:sz w:val="24"/>
                <w:szCs w:val="24"/>
                <w:lang w:eastAsia="x-none"/>
              </w:rPr>
            </w:pPr>
            <w:r w:rsidRPr="00B861AA">
              <w:rPr>
                <w:rFonts w:ascii="Times New Roman" w:hAnsi="Times New Roman" w:cs="Times New Roman"/>
                <w:sz w:val="24"/>
                <w:szCs w:val="24"/>
                <w:lang w:eastAsia="x-none"/>
              </w:rPr>
              <w:t>Касета із запам</w:t>
            </w:r>
            <w:r w:rsidRPr="00B861AA">
              <w:rPr>
                <w:rFonts w:ascii="Times New Roman" w:hAnsi="Times New Roman" w:cs="Times New Roman"/>
                <w:sz w:val="24"/>
                <w:szCs w:val="24"/>
              </w:rPr>
              <w:t>’</w:t>
            </w:r>
            <w:r w:rsidRPr="00B861AA">
              <w:rPr>
                <w:rFonts w:ascii="Times New Roman" w:hAnsi="Times New Roman" w:cs="Times New Roman"/>
                <w:sz w:val="24"/>
                <w:szCs w:val="24"/>
                <w:lang w:eastAsia="x-none"/>
              </w:rPr>
              <w:t>ятовуючими люмінофорами для рентгенографії 35х43 см</w:t>
            </w:r>
            <w:r>
              <w:rPr>
                <w:rFonts w:ascii="Times New Roman" w:hAnsi="Times New Roman" w:cs="Times New Roman"/>
                <w:sz w:val="24"/>
                <w:szCs w:val="24"/>
                <w:lang w:eastAsia="x-none"/>
              </w:rPr>
              <w:t xml:space="preserve"> не менше ніж 2 шт.</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vAlign w:val="center"/>
          </w:tcPr>
          <w:p w:rsidR="009D7E76" w:rsidRPr="00B861AA" w:rsidRDefault="009D7E76" w:rsidP="006F05AB">
            <w:pPr>
              <w:spacing w:after="0" w:line="240" w:lineRule="auto"/>
              <w:rPr>
                <w:rFonts w:ascii="Times New Roman" w:hAnsi="Times New Roman" w:cs="Times New Roman"/>
                <w:sz w:val="24"/>
                <w:szCs w:val="24"/>
                <w:lang w:eastAsia="x-none"/>
              </w:rPr>
            </w:pPr>
            <w:r w:rsidRPr="00B861AA">
              <w:rPr>
                <w:rFonts w:ascii="Times New Roman" w:hAnsi="Times New Roman" w:cs="Times New Roman"/>
                <w:sz w:val="24"/>
                <w:szCs w:val="24"/>
                <w:lang w:eastAsia="x-none"/>
              </w:rPr>
              <w:t>Касета із запам</w:t>
            </w:r>
            <w:r w:rsidRPr="00B861AA">
              <w:rPr>
                <w:rFonts w:ascii="Times New Roman" w:hAnsi="Times New Roman" w:cs="Times New Roman"/>
                <w:sz w:val="24"/>
                <w:szCs w:val="24"/>
              </w:rPr>
              <w:t>’</w:t>
            </w:r>
            <w:r w:rsidRPr="00B861AA">
              <w:rPr>
                <w:rFonts w:ascii="Times New Roman" w:hAnsi="Times New Roman" w:cs="Times New Roman"/>
                <w:sz w:val="24"/>
                <w:szCs w:val="24"/>
                <w:lang w:eastAsia="x-none"/>
              </w:rPr>
              <w:t>ятовуючими люмінофорами для рентгенографії 24х30 см</w:t>
            </w:r>
            <w:r>
              <w:rPr>
                <w:rFonts w:ascii="Times New Roman" w:hAnsi="Times New Roman" w:cs="Times New Roman"/>
                <w:sz w:val="24"/>
                <w:szCs w:val="24"/>
                <w:lang w:eastAsia="x-none"/>
              </w:rPr>
              <w:t xml:space="preserve"> не менше ніж 2 шт.</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vAlign w:val="center"/>
          </w:tcPr>
          <w:p w:rsidR="009D7E76" w:rsidRPr="00B861AA" w:rsidRDefault="009D7E76" w:rsidP="006F05AB">
            <w:pPr>
              <w:spacing w:after="0" w:line="240" w:lineRule="auto"/>
              <w:rPr>
                <w:rFonts w:ascii="Times New Roman" w:hAnsi="Times New Roman" w:cs="Times New Roman"/>
                <w:sz w:val="24"/>
                <w:szCs w:val="24"/>
                <w:lang w:eastAsia="x-none"/>
              </w:rPr>
            </w:pPr>
            <w:r w:rsidRPr="00B861AA">
              <w:rPr>
                <w:rFonts w:ascii="Times New Roman" w:hAnsi="Times New Roman" w:cs="Times New Roman"/>
                <w:sz w:val="24"/>
                <w:szCs w:val="24"/>
                <w:lang w:eastAsia="x-none"/>
              </w:rPr>
              <w:t>Касета із запам</w:t>
            </w:r>
            <w:r w:rsidRPr="00B861AA">
              <w:rPr>
                <w:rFonts w:ascii="Times New Roman" w:hAnsi="Times New Roman" w:cs="Times New Roman"/>
                <w:sz w:val="24"/>
                <w:szCs w:val="24"/>
              </w:rPr>
              <w:t>’</w:t>
            </w:r>
            <w:r w:rsidRPr="00B861AA">
              <w:rPr>
                <w:rFonts w:ascii="Times New Roman" w:hAnsi="Times New Roman" w:cs="Times New Roman"/>
                <w:sz w:val="24"/>
                <w:szCs w:val="24"/>
                <w:lang w:eastAsia="x-none"/>
              </w:rPr>
              <w:t>ятовуючими люмінофорами для рентгенографії 18х24 см</w:t>
            </w:r>
            <w:r>
              <w:rPr>
                <w:rFonts w:ascii="Times New Roman" w:hAnsi="Times New Roman" w:cs="Times New Roman"/>
                <w:sz w:val="24"/>
                <w:szCs w:val="24"/>
                <w:lang w:eastAsia="x-none"/>
              </w:rPr>
              <w:t xml:space="preserve"> не менше ніж 2 шт.</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rPr>
          <w:trHeight w:val="368"/>
        </w:trPr>
        <w:tc>
          <w:tcPr>
            <w:tcW w:w="8080" w:type="dxa"/>
          </w:tcPr>
          <w:p w:rsidR="009D7E76" w:rsidRPr="00A11987" w:rsidRDefault="009D7E76" w:rsidP="006F05AB">
            <w:pPr>
              <w:widowControl w:val="0"/>
              <w:autoSpaceDE w:val="0"/>
              <w:autoSpaceDN w:val="0"/>
              <w:adjustRightInd w:val="0"/>
              <w:spacing w:after="0" w:line="240" w:lineRule="auto"/>
              <w:ind w:left="720"/>
              <w:jc w:val="center"/>
              <w:rPr>
                <w:rFonts w:ascii="Times New Roman" w:hAnsi="Times New Roman" w:cs="Times New Roman"/>
                <w:bCs/>
                <w:sz w:val="24"/>
                <w:szCs w:val="24"/>
              </w:rPr>
            </w:pPr>
            <w:r w:rsidRPr="00FC027A">
              <w:rPr>
                <w:rFonts w:ascii="Times New Roman" w:hAnsi="Times New Roman" w:cs="Times New Roman"/>
                <w:b/>
                <w:bCs/>
                <w:sz w:val="24"/>
                <w:szCs w:val="24"/>
              </w:rPr>
              <w:t>Технічні характеристики робочої станції отримання знімків</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tcPr>
          <w:p w:rsidR="009D7E76" w:rsidRPr="00B861AA" w:rsidRDefault="009D7E76" w:rsidP="006F05AB">
            <w:pPr>
              <w:spacing w:after="0" w:line="240" w:lineRule="auto"/>
              <w:rPr>
                <w:rFonts w:ascii="Times New Roman" w:hAnsi="Times New Roman" w:cs="Times New Roman"/>
                <w:sz w:val="24"/>
                <w:szCs w:val="24"/>
              </w:rPr>
            </w:pPr>
            <w:r>
              <w:rPr>
                <w:rFonts w:ascii="Times New Roman" w:hAnsi="Times New Roman" w:cs="Times New Roman"/>
                <w:sz w:val="24"/>
                <w:szCs w:val="24"/>
              </w:rPr>
              <w:t>Наявність п</w:t>
            </w:r>
            <w:r w:rsidRPr="00B861AA">
              <w:rPr>
                <w:rFonts w:ascii="Times New Roman" w:hAnsi="Times New Roman" w:cs="Times New Roman"/>
                <w:sz w:val="24"/>
                <w:szCs w:val="24"/>
              </w:rPr>
              <w:t>овн</w:t>
            </w:r>
            <w:r>
              <w:rPr>
                <w:rFonts w:ascii="Times New Roman" w:hAnsi="Times New Roman" w:cs="Times New Roman"/>
                <w:sz w:val="24"/>
                <w:szCs w:val="24"/>
              </w:rPr>
              <w:t>ої</w:t>
            </w:r>
            <w:r w:rsidRPr="00B861AA">
              <w:rPr>
                <w:rFonts w:ascii="Times New Roman" w:hAnsi="Times New Roman" w:cs="Times New Roman"/>
                <w:sz w:val="24"/>
                <w:szCs w:val="24"/>
              </w:rPr>
              <w:t xml:space="preserve"> DICOM сумісність станції</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tcPr>
          <w:p w:rsidR="009D7E76" w:rsidRPr="00B861AA" w:rsidRDefault="009D7E76" w:rsidP="006F05AB">
            <w:pPr>
              <w:spacing w:after="0" w:line="240" w:lineRule="auto"/>
              <w:rPr>
                <w:rFonts w:ascii="Times New Roman" w:hAnsi="Times New Roman" w:cs="Times New Roman"/>
                <w:sz w:val="24"/>
                <w:szCs w:val="24"/>
              </w:rPr>
            </w:pPr>
            <w:r>
              <w:rPr>
                <w:rFonts w:ascii="Times New Roman" w:hAnsi="Times New Roman" w:cs="Times New Roman"/>
                <w:sz w:val="24"/>
                <w:szCs w:val="24"/>
              </w:rPr>
              <w:t>Наявність з</w:t>
            </w:r>
            <w:r w:rsidRPr="00B861AA">
              <w:rPr>
                <w:rFonts w:ascii="Times New Roman" w:hAnsi="Times New Roman" w:cs="Times New Roman"/>
                <w:sz w:val="24"/>
                <w:szCs w:val="24"/>
              </w:rPr>
              <w:t xml:space="preserve">берігання зображень </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tcPr>
          <w:p w:rsidR="009D7E76" w:rsidRPr="00B861AA" w:rsidRDefault="009D7E76" w:rsidP="006F05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Наявність друку </w:t>
            </w:r>
            <w:r w:rsidRPr="00B861AA">
              <w:rPr>
                <w:rFonts w:ascii="Times New Roman" w:hAnsi="Times New Roman" w:cs="Times New Roman"/>
                <w:sz w:val="24"/>
                <w:szCs w:val="24"/>
              </w:rPr>
              <w:t>зображень</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tcPr>
          <w:p w:rsidR="009D7E76" w:rsidRPr="00B861AA" w:rsidRDefault="009D7E76" w:rsidP="006F0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Наявність е</w:t>
            </w:r>
            <w:r w:rsidRPr="00B861AA">
              <w:rPr>
                <w:rFonts w:ascii="Times New Roman" w:hAnsi="Times New Roman" w:cs="Times New Roman"/>
                <w:sz w:val="24"/>
                <w:szCs w:val="24"/>
              </w:rPr>
              <w:t>кспорт</w:t>
            </w:r>
            <w:r>
              <w:rPr>
                <w:rFonts w:ascii="Times New Roman" w:hAnsi="Times New Roman" w:cs="Times New Roman"/>
                <w:sz w:val="24"/>
                <w:szCs w:val="24"/>
              </w:rPr>
              <w:t>у</w:t>
            </w:r>
            <w:r w:rsidRPr="00B861AA">
              <w:rPr>
                <w:rFonts w:ascii="Times New Roman" w:hAnsi="Times New Roman" w:cs="Times New Roman"/>
                <w:sz w:val="24"/>
                <w:szCs w:val="24"/>
              </w:rPr>
              <w:t xml:space="preserve"> досліджень на диски CD /DVD з вбудованою програмою для перегляду та роботи із зображеннями </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tcPr>
          <w:p w:rsidR="009D7E76" w:rsidRPr="00B861AA" w:rsidRDefault="009D7E76" w:rsidP="006F05AB">
            <w:pPr>
              <w:spacing w:after="0" w:line="240" w:lineRule="auto"/>
              <w:rPr>
                <w:rFonts w:ascii="Times New Roman" w:hAnsi="Times New Roman" w:cs="Times New Roman"/>
                <w:sz w:val="24"/>
                <w:szCs w:val="24"/>
              </w:rPr>
            </w:pPr>
            <w:r>
              <w:rPr>
                <w:rFonts w:ascii="Times New Roman" w:hAnsi="Times New Roman" w:cs="Times New Roman"/>
                <w:sz w:val="24"/>
                <w:szCs w:val="24"/>
              </w:rPr>
              <w:t>Наявність ш</w:t>
            </w:r>
            <w:r w:rsidRPr="00B861AA">
              <w:rPr>
                <w:rFonts w:ascii="Times New Roman" w:hAnsi="Times New Roman" w:cs="Times New Roman"/>
                <w:sz w:val="24"/>
                <w:szCs w:val="24"/>
              </w:rPr>
              <w:t>видк</w:t>
            </w:r>
            <w:r>
              <w:rPr>
                <w:rFonts w:ascii="Times New Roman" w:hAnsi="Times New Roman" w:cs="Times New Roman"/>
                <w:sz w:val="24"/>
                <w:szCs w:val="24"/>
              </w:rPr>
              <w:t>ого</w:t>
            </w:r>
            <w:r w:rsidRPr="00B861AA">
              <w:rPr>
                <w:rFonts w:ascii="Times New Roman" w:hAnsi="Times New Roman" w:cs="Times New Roman"/>
                <w:sz w:val="24"/>
                <w:szCs w:val="24"/>
              </w:rPr>
              <w:t xml:space="preserve"> доступ</w:t>
            </w:r>
            <w:r>
              <w:rPr>
                <w:rFonts w:ascii="Times New Roman" w:hAnsi="Times New Roman" w:cs="Times New Roman"/>
                <w:sz w:val="24"/>
                <w:szCs w:val="24"/>
              </w:rPr>
              <w:t>у</w:t>
            </w:r>
            <w:r w:rsidRPr="00B861AA">
              <w:rPr>
                <w:rFonts w:ascii="Times New Roman" w:hAnsi="Times New Roman" w:cs="Times New Roman"/>
                <w:sz w:val="24"/>
                <w:szCs w:val="24"/>
              </w:rPr>
              <w:t xml:space="preserve"> до маркування знімків: нанесення літер </w:t>
            </w:r>
            <w:proofErr w:type="spellStart"/>
            <w:r w:rsidRPr="00B861AA">
              <w:rPr>
                <w:rFonts w:ascii="Times New Roman" w:hAnsi="Times New Roman" w:cs="Times New Roman"/>
                <w:sz w:val="24"/>
                <w:szCs w:val="24"/>
              </w:rPr>
              <w:t>латеральності</w:t>
            </w:r>
            <w:proofErr w:type="spellEnd"/>
            <w:r w:rsidRPr="00B861AA">
              <w:rPr>
                <w:rFonts w:ascii="Times New Roman" w:hAnsi="Times New Roman" w:cs="Times New Roman"/>
                <w:sz w:val="24"/>
                <w:szCs w:val="24"/>
              </w:rPr>
              <w:t>, геометричні повороти, дзеркальне відображення по вертикалі/горизонталі</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tcPr>
          <w:p w:rsidR="009D7E76" w:rsidRPr="00B861AA" w:rsidRDefault="009D7E76" w:rsidP="006F05AB">
            <w:pPr>
              <w:spacing w:after="0" w:line="240" w:lineRule="auto"/>
              <w:rPr>
                <w:rFonts w:ascii="Times New Roman" w:hAnsi="Times New Roman" w:cs="Times New Roman"/>
                <w:sz w:val="24"/>
                <w:szCs w:val="24"/>
              </w:rPr>
            </w:pPr>
            <w:r>
              <w:rPr>
                <w:rFonts w:ascii="Times New Roman" w:hAnsi="Times New Roman" w:cs="Times New Roman"/>
                <w:sz w:val="24"/>
                <w:szCs w:val="24"/>
              </w:rPr>
              <w:t>Наявність н</w:t>
            </w:r>
            <w:r w:rsidRPr="00B861AA">
              <w:rPr>
                <w:rFonts w:ascii="Times New Roman" w:hAnsi="Times New Roman" w:cs="Times New Roman"/>
                <w:sz w:val="24"/>
                <w:szCs w:val="24"/>
              </w:rPr>
              <w:t>аб</w:t>
            </w:r>
            <w:r>
              <w:rPr>
                <w:rFonts w:ascii="Times New Roman" w:hAnsi="Times New Roman" w:cs="Times New Roman"/>
                <w:sz w:val="24"/>
                <w:szCs w:val="24"/>
              </w:rPr>
              <w:t>ору</w:t>
            </w:r>
            <w:r w:rsidRPr="00B861AA">
              <w:rPr>
                <w:rFonts w:ascii="Times New Roman" w:hAnsi="Times New Roman" w:cs="Times New Roman"/>
                <w:sz w:val="24"/>
                <w:szCs w:val="24"/>
              </w:rPr>
              <w:t xml:space="preserve"> додаткових інструментів оператора: зміна </w:t>
            </w:r>
            <w:r w:rsidRPr="00B861AA">
              <w:rPr>
                <w:rFonts w:ascii="Times New Roman" w:hAnsi="Times New Roman" w:cs="Times New Roman"/>
                <w:sz w:val="24"/>
                <w:szCs w:val="24"/>
              </w:rPr>
              <w:lastRenderedPageBreak/>
              <w:t>яскравості/контрастності зображення, збільшення/переміщення, колімація</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tcPr>
          <w:p w:rsidR="009D7E76" w:rsidRPr="00B861AA" w:rsidRDefault="009D7E76" w:rsidP="006F05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Наявність програмного забезпечення </w:t>
            </w:r>
            <w:r w:rsidRPr="00B861AA">
              <w:rPr>
                <w:rFonts w:ascii="Times New Roman" w:hAnsi="Times New Roman" w:cs="Times New Roman"/>
                <w:sz w:val="24"/>
                <w:szCs w:val="24"/>
              </w:rPr>
              <w:t>для створення коментарів та проведення вимірювань</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tcPr>
          <w:p w:rsidR="009D7E76" w:rsidRPr="00B861AA" w:rsidRDefault="009D7E76" w:rsidP="006F05AB">
            <w:pPr>
              <w:spacing w:after="0" w:line="240" w:lineRule="auto"/>
              <w:rPr>
                <w:rFonts w:ascii="Times New Roman" w:hAnsi="Times New Roman" w:cs="Times New Roman"/>
                <w:sz w:val="24"/>
                <w:szCs w:val="24"/>
              </w:rPr>
            </w:pPr>
            <w:r>
              <w:rPr>
                <w:rFonts w:ascii="Times New Roman" w:hAnsi="Times New Roman" w:cs="Times New Roman"/>
                <w:sz w:val="24"/>
                <w:szCs w:val="24"/>
              </w:rPr>
              <w:t>Наявність в</w:t>
            </w:r>
            <w:r w:rsidRPr="00B861AA">
              <w:rPr>
                <w:rFonts w:ascii="Times New Roman" w:hAnsi="Times New Roman" w:cs="Times New Roman"/>
                <w:sz w:val="24"/>
                <w:szCs w:val="24"/>
              </w:rPr>
              <w:t>икористання критеріїв пошуку: ПІБ пацієнта, номер пацієнта, номер дослідження, дата дослідження</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tcPr>
          <w:p w:rsidR="009D7E76" w:rsidRPr="00B861AA" w:rsidRDefault="009D7E76" w:rsidP="006F05AB">
            <w:pPr>
              <w:spacing w:after="0" w:line="240" w:lineRule="auto"/>
              <w:rPr>
                <w:rFonts w:ascii="Times New Roman" w:hAnsi="Times New Roman" w:cs="Times New Roman"/>
                <w:sz w:val="24"/>
                <w:szCs w:val="24"/>
              </w:rPr>
            </w:pPr>
            <w:r>
              <w:rPr>
                <w:rFonts w:ascii="Times New Roman" w:hAnsi="Times New Roman" w:cs="Times New Roman"/>
                <w:sz w:val="24"/>
                <w:szCs w:val="24"/>
              </w:rPr>
              <w:t>Наявність з</w:t>
            </w:r>
            <w:r w:rsidRPr="00B861AA">
              <w:rPr>
                <w:rFonts w:ascii="Times New Roman" w:hAnsi="Times New Roman" w:cs="Times New Roman"/>
                <w:sz w:val="24"/>
                <w:szCs w:val="24"/>
              </w:rPr>
              <w:t>берігання не менше ніж 16 000 рентгенографічних зображень на робочій станції</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tcPr>
          <w:p w:rsidR="009D7E76" w:rsidRPr="00B861AA" w:rsidRDefault="009D7E76" w:rsidP="006F05AB">
            <w:pPr>
              <w:spacing w:after="0" w:line="240" w:lineRule="auto"/>
              <w:rPr>
                <w:rFonts w:ascii="Times New Roman" w:hAnsi="Times New Roman" w:cs="Times New Roman"/>
                <w:sz w:val="24"/>
                <w:szCs w:val="24"/>
              </w:rPr>
            </w:pPr>
            <w:r>
              <w:rPr>
                <w:rFonts w:ascii="Times New Roman" w:hAnsi="Times New Roman" w:cs="Times New Roman"/>
                <w:sz w:val="24"/>
                <w:szCs w:val="24"/>
              </w:rPr>
              <w:t>Наявність р</w:t>
            </w:r>
            <w:r w:rsidRPr="00B861AA">
              <w:rPr>
                <w:rFonts w:ascii="Times New Roman" w:hAnsi="Times New Roman" w:cs="Times New Roman"/>
                <w:sz w:val="24"/>
                <w:szCs w:val="24"/>
              </w:rPr>
              <w:t>ідкокристалічн</w:t>
            </w:r>
            <w:r>
              <w:rPr>
                <w:rFonts w:ascii="Times New Roman" w:hAnsi="Times New Roman" w:cs="Times New Roman"/>
                <w:sz w:val="24"/>
                <w:szCs w:val="24"/>
              </w:rPr>
              <w:t>ого</w:t>
            </w:r>
            <w:r w:rsidRPr="00B861AA">
              <w:rPr>
                <w:rFonts w:ascii="Times New Roman" w:hAnsi="Times New Roman" w:cs="Times New Roman"/>
                <w:sz w:val="24"/>
                <w:szCs w:val="24"/>
              </w:rPr>
              <w:t xml:space="preserve"> монітор</w:t>
            </w:r>
            <w:r>
              <w:rPr>
                <w:rFonts w:ascii="Times New Roman" w:hAnsi="Times New Roman" w:cs="Times New Roman"/>
                <w:sz w:val="24"/>
                <w:szCs w:val="24"/>
              </w:rPr>
              <w:t>у</w:t>
            </w:r>
            <w:r w:rsidRPr="00B861AA">
              <w:rPr>
                <w:rFonts w:ascii="Times New Roman" w:hAnsi="Times New Roman" w:cs="Times New Roman"/>
                <w:sz w:val="24"/>
                <w:szCs w:val="24"/>
              </w:rPr>
              <w:t xml:space="preserve"> не менше 19 дюймів </w:t>
            </w:r>
          </w:p>
        </w:tc>
        <w:tc>
          <w:tcPr>
            <w:tcW w:w="2126" w:type="dxa"/>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vAlign w:val="center"/>
          </w:tcPr>
          <w:p w:rsidR="009D7E76" w:rsidRPr="00FC027A" w:rsidRDefault="009D7E76" w:rsidP="006F05AB">
            <w:pPr>
              <w:widowControl w:val="0"/>
              <w:autoSpaceDE w:val="0"/>
              <w:autoSpaceDN w:val="0"/>
              <w:adjustRightInd w:val="0"/>
              <w:spacing w:after="0" w:line="240" w:lineRule="auto"/>
              <w:ind w:left="720"/>
              <w:jc w:val="center"/>
              <w:rPr>
                <w:rFonts w:ascii="Times New Roman" w:hAnsi="Times New Roman" w:cs="Times New Roman"/>
                <w:bCs/>
                <w:sz w:val="24"/>
                <w:szCs w:val="24"/>
              </w:rPr>
            </w:pPr>
            <w:r w:rsidRPr="00FC027A">
              <w:rPr>
                <w:rFonts w:ascii="Times New Roman" w:hAnsi="Times New Roman" w:cs="Times New Roman"/>
                <w:b/>
                <w:bCs/>
                <w:sz w:val="24"/>
                <w:szCs w:val="24"/>
              </w:rPr>
              <w:t>Технічні характеристики робочого місця лікаря рентгенолога</w:t>
            </w:r>
          </w:p>
        </w:tc>
        <w:tc>
          <w:tcPr>
            <w:tcW w:w="2126" w:type="dxa"/>
            <w:shd w:val="clear" w:color="auto" w:fill="FFFFFF"/>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vAlign w:val="center"/>
          </w:tcPr>
          <w:p w:rsidR="009D7E76" w:rsidRPr="00B861AA" w:rsidRDefault="009D7E76" w:rsidP="006F05AB">
            <w:pPr>
              <w:spacing w:after="0" w:line="240" w:lineRule="auto"/>
              <w:rPr>
                <w:rFonts w:ascii="Times New Roman" w:hAnsi="Times New Roman" w:cs="Times New Roman"/>
                <w:bCs/>
                <w:sz w:val="24"/>
                <w:szCs w:val="24"/>
                <w:lang w:val="ru-RU"/>
              </w:rPr>
            </w:pPr>
            <w:r>
              <w:rPr>
                <w:rFonts w:ascii="Times New Roman" w:hAnsi="Times New Roman" w:cs="Times New Roman"/>
                <w:sz w:val="24"/>
                <w:szCs w:val="24"/>
              </w:rPr>
              <w:t>Наявність в</w:t>
            </w:r>
            <w:r w:rsidRPr="00B861AA">
              <w:rPr>
                <w:rFonts w:ascii="Times New Roman" w:hAnsi="Times New Roman" w:cs="Times New Roman"/>
                <w:sz w:val="24"/>
                <w:szCs w:val="24"/>
              </w:rPr>
              <w:t>ідображення даних на екрані і можливість пост-обробки</w:t>
            </w:r>
          </w:p>
        </w:tc>
        <w:tc>
          <w:tcPr>
            <w:tcW w:w="2126" w:type="dxa"/>
            <w:shd w:val="clear" w:color="auto" w:fill="FFFFFF"/>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vAlign w:val="center"/>
          </w:tcPr>
          <w:p w:rsidR="009D7E76" w:rsidRPr="00B861AA" w:rsidRDefault="009D7E76" w:rsidP="006F05AB">
            <w:pPr>
              <w:spacing w:after="0" w:line="240" w:lineRule="auto"/>
              <w:rPr>
                <w:rFonts w:ascii="Times New Roman" w:hAnsi="Times New Roman" w:cs="Times New Roman"/>
                <w:bCs/>
                <w:sz w:val="24"/>
                <w:szCs w:val="24"/>
              </w:rPr>
            </w:pPr>
            <w:r>
              <w:rPr>
                <w:rFonts w:ascii="Times New Roman" w:hAnsi="Times New Roman" w:cs="Times New Roman"/>
                <w:sz w:val="24"/>
                <w:szCs w:val="24"/>
              </w:rPr>
              <w:t>Наявність м</w:t>
            </w:r>
            <w:r w:rsidRPr="00B861AA">
              <w:rPr>
                <w:rFonts w:ascii="Times New Roman" w:hAnsi="Times New Roman" w:cs="Times New Roman"/>
                <w:sz w:val="24"/>
                <w:szCs w:val="24"/>
              </w:rPr>
              <w:t>ультимодальн</w:t>
            </w:r>
            <w:r>
              <w:rPr>
                <w:rFonts w:ascii="Times New Roman" w:hAnsi="Times New Roman" w:cs="Times New Roman"/>
                <w:sz w:val="24"/>
                <w:szCs w:val="24"/>
              </w:rPr>
              <w:t>ої</w:t>
            </w:r>
            <w:r w:rsidRPr="00B861AA">
              <w:rPr>
                <w:rFonts w:ascii="Times New Roman" w:hAnsi="Times New Roman" w:cs="Times New Roman"/>
                <w:sz w:val="24"/>
                <w:szCs w:val="24"/>
              </w:rPr>
              <w:t xml:space="preserve"> візуалізація і порівняння  DICOM зображень</w:t>
            </w:r>
          </w:p>
        </w:tc>
        <w:tc>
          <w:tcPr>
            <w:tcW w:w="2126" w:type="dxa"/>
            <w:shd w:val="clear" w:color="auto" w:fill="FFFFFF"/>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vAlign w:val="center"/>
          </w:tcPr>
          <w:p w:rsidR="009D7E76" w:rsidRPr="00B861AA" w:rsidRDefault="009D7E76" w:rsidP="006F05AB">
            <w:pPr>
              <w:spacing w:after="0" w:line="240" w:lineRule="auto"/>
              <w:rPr>
                <w:rFonts w:ascii="Times New Roman" w:hAnsi="Times New Roman" w:cs="Times New Roman"/>
                <w:bCs/>
                <w:sz w:val="24"/>
                <w:szCs w:val="24"/>
              </w:rPr>
            </w:pPr>
            <w:r>
              <w:rPr>
                <w:rFonts w:ascii="Times New Roman" w:hAnsi="Times New Roman" w:cs="Times New Roman"/>
                <w:sz w:val="24"/>
                <w:szCs w:val="24"/>
              </w:rPr>
              <w:t>Наявність в</w:t>
            </w:r>
            <w:r w:rsidRPr="00B861AA">
              <w:rPr>
                <w:rFonts w:ascii="Times New Roman" w:hAnsi="Times New Roman" w:cs="Times New Roman"/>
                <w:sz w:val="24"/>
                <w:szCs w:val="24"/>
              </w:rPr>
              <w:t>имірювання довжини та кутів</w:t>
            </w:r>
          </w:p>
        </w:tc>
        <w:tc>
          <w:tcPr>
            <w:tcW w:w="2126" w:type="dxa"/>
            <w:shd w:val="clear" w:color="auto" w:fill="FFFFFF"/>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vAlign w:val="center"/>
          </w:tcPr>
          <w:p w:rsidR="009D7E76" w:rsidRPr="00B861AA" w:rsidRDefault="009D7E76" w:rsidP="006F05AB">
            <w:pPr>
              <w:spacing w:after="0" w:line="240" w:lineRule="auto"/>
              <w:rPr>
                <w:rFonts w:ascii="Times New Roman" w:hAnsi="Times New Roman" w:cs="Times New Roman"/>
                <w:bCs/>
                <w:sz w:val="24"/>
                <w:szCs w:val="24"/>
              </w:rPr>
            </w:pPr>
            <w:r>
              <w:rPr>
                <w:rFonts w:ascii="Times New Roman" w:hAnsi="Times New Roman" w:cs="Times New Roman"/>
                <w:sz w:val="24"/>
                <w:szCs w:val="24"/>
              </w:rPr>
              <w:t>Наявність д</w:t>
            </w:r>
            <w:r w:rsidRPr="00B861AA">
              <w:rPr>
                <w:rFonts w:ascii="Times New Roman" w:hAnsi="Times New Roman" w:cs="Times New Roman"/>
                <w:sz w:val="24"/>
                <w:szCs w:val="24"/>
              </w:rPr>
              <w:t>рукування на принтерах DICOM</w:t>
            </w:r>
          </w:p>
        </w:tc>
        <w:tc>
          <w:tcPr>
            <w:tcW w:w="2126" w:type="dxa"/>
            <w:shd w:val="clear" w:color="auto" w:fill="FFFFFF"/>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vAlign w:val="center"/>
          </w:tcPr>
          <w:p w:rsidR="009D7E76" w:rsidRPr="00B861AA" w:rsidRDefault="009D7E76" w:rsidP="006F05AB">
            <w:pPr>
              <w:spacing w:after="0" w:line="240" w:lineRule="auto"/>
              <w:rPr>
                <w:rFonts w:ascii="Times New Roman" w:hAnsi="Times New Roman" w:cs="Times New Roman"/>
                <w:bCs/>
                <w:sz w:val="24"/>
                <w:szCs w:val="24"/>
              </w:rPr>
            </w:pPr>
            <w:r>
              <w:rPr>
                <w:rFonts w:ascii="Times New Roman" w:hAnsi="Times New Roman" w:cs="Times New Roman"/>
                <w:sz w:val="24"/>
                <w:szCs w:val="24"/>
              </w:rPr>
              <w:t>Наявність с</w:t>
            </w:r>
            <w:r w:rsidRPr="00B861AA">
              <w:rPr>
                <w:rFonts w:ascii="Times New Roman" w:hAnsi="Times New Roman" w:cs="Times New Roman"/>
                <w:sz w:val="24"/>
                <w:szCs w:val="24"/>
              </w:rPr>
              <w:t>творення CD диска DICOM з вбудованою програмою перегляду</w:t>
            </w:r>
          </w:p>
        </w:tc>
        <w:tc>
          <w:tcPr>
            <w:tcW w:w="2126" w:type="dxa"/>
            <w:shd w:val="clear" w:color="auto" w:fill="FFFFFF"/>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vAlign w:val="center"/>
          </w:tcPr>
          <w:p w:rsidR="009D7E76" w:rsidRPr="00B861AA" w:rsidRDefault="009D7E76" w:rsidP="006F05AB">
            <w:pPr>
              <w:spacing w:after="0" w:line="240" w:lineRule="auto"/>
              <w:rPr>
                <w:rFonts w:ascii="Times New Roman" w:hAnsi="Times New Roman" w:cs="Times New Roman"/>
                <w:bCs/>
                <w:sz w:val="24"/>
                <w:szCs w:val="24"/>
              </w:rPr>
            </w:pPr>
            <w:r w:rsidRPr="00B861AA">
              <w:rPr>
                <w:rFonts w:ascii="Times New Roman" w:hAnsi="Times New Roman" w:cs="Times New Roman"/>
                <w:sz w:val="24"/>
                <w:szCs w:val="24"/>
              </w:rPr>
              <w:t>Тип монітора</w:t>
            </w:r>
            <w:r>
              <w:rPr>
                <w:rFonts w:ascii="Times New Roman" w:hAnsi="Times New Roman" w:cs="Times New Roman"/>
                <w:sz w:val="24"/>
                <w:szCs w:val="24"/>
              </w:rPr>
              <w:t xml:space="preserve"> - рідкокристалічний</w:t>
            </w:r>
          </w:p>
        </w:tc>
        <w:tc>
          <w:tcPr>
            <w:tcW w:w="2126" w:type="dxa"/>
            <w:shd w:val="clear" w:color="auto" w:fill="FFFFFF"/>
          </w:tcPr>
          <w:p w:rsidR="009D7E76" w:rsidRPr="00B861AA" w:rsidRDefault="009D7E76" w:rsidP="006F05AB">
            <w:pPr>
              <w:spacing w:after="0" w:line="240" w:lineRule="auto"/>
              <w:rPr>
                <w:rFonts w:ascii="Times New Roman" w:hAnsi="Times New Roman" w:cs="Times New Roman"/>
                <w:sz w:val="24"/>
                <w:szCs w:val="24"/>
              </w:rPr>
            </w:pPr>
          </w:p>
        </w:tc>
      </w:tr>
      <w:tr w:rsidR="009D7E76" w:rsidRPr="00B861AA" w:rsidTr="006F05AB">
        <w:tc>
          <w:tcPr>
            <w:tcW w:w="8080" w:type="dxa"/>
            <w:vAlign w:val="center"/>
          </w:tcPr>
          <w:p w:rsidR="009D7E76" w:rsidRPr="00B861AA" w:rsidRDefault="009D7E76" w:rsidP="006F05AB">
            <w:pPr>
              <w:spacing w:after="0" w:line="240" w:lineRule="auto"/>
              <w:rPr>
                <w:rFonts w:ascii="Times New Roman" w:hAnsi="Times New Roman" w:cs="Times New Roman"/>
                <w:bCs/>
                <w:sz w:val="24"/>
                <w:szCs w:val="24"/>
              </w:rPr>
            </w:pPr>
            <w:r>
              <w:rPr>
                <w:rFonts w:ascii="Times New Roman" w:hAnsi="Times New Roman" w:cs="Times New Roman"/>
                <w:sz w:val="24"/>
                <w:szCs w:val="24"/>
              </w:rPr>
              <w:t>Розмір монітора</w:t>
            </w:r>
            <w:r w:rsidRPr="00B861AA">
              <w:rPr>
                <w:rFonts w:ascii="Times New Roman" w:hAnsi="Times New Roman" w:cs="Times New Roman"/>
                <w:sz w:val="24"/>
                <w:szCs w:val="24"/>
              </w:rPr>
              <w:t xml:space="preserve"> </w:t>
            </w:r>
            <w:r>
              <w:rPr>
                <w:rFonts w:ascii="Times New Roman" w:hAnsi="Times New Roman" w:cs="Times New Roman"/>
                <w:sz w:val="24"/>
                <w:szCs w:val="24"/>
              </w:rPr>
              <w:t>не менше 21 д</w:t>
            </w:r>
            <w:r w:rsidRPr="00B861AA">
              <w:rPr>
                <w:rFonts w:ascii="Times New Roman" w:hAnsi="Times New Roman" w:cs="Times New Roman"/>
                <w:sz w:val="24"/>
                <w:szCs w:val="24"/>
              </w:rPr>
              <w:t>юйм</w:t>
            </w:r>
          </w:p>
        </w:tc>
        <w:tc>
          <w:tcPr>
            <w:tcW w:w="2126" w:type="dxa"/>
            <w:shd w:val="clear" w:color="auto" w:fill="FFFFFF"/>
          </w:tcPr>
          <w:p w:rsidR="009D7E76" w:rsidRPr="00B861AA" w:rsidRDefault="009D7E76" w:rsidP="006F05AB">
            <w:pPr>
              <w:spacing w:after="0" w:line="240" w:lineRule="auto"/>
              <w:rPr>
                <w:rFonts w:ascii="Times New Roman" w:hAnsi="Times New Roman" w:cs="Times New Roman"/>
                <w:sz w:val="24"/>
                <w:szCs w:val="24"/>
              </w:rPr>
            </w:pPr>
          </w:p>
        </w:tc>
      </w:tr>
    </w:tbl>
    <w:p w:rsidR="009D7E76" w:rsidRDefault="009D7E76" w:rsidP="009D7E76">
      <w:pPr>
        <w:pStyle w:val="af0"/>
        <w:spacing w:after="0" w:line="240" w:lineRule="auto"/>
        <w:ind w:right="-1" w:firstLine="567"/>
        <w:jc w:val="both"/>
        <w:rPr>
          <w:rFonts w:ascii="Times New Roman" w:hAnsi="Times New Roman" w:cs="Times New Roman"/>
          <w:sz w:val="24"/>
          <w:szCs w:val="24"/>
        </w:rPr>
      </w:pPr>
    </w:p>
    <w:p w:rsidR="009D7E76" w:rsidRPr="00B510AC" w:rsidRDefault="009D7E76" w:rsidP="009D7E76">
      <w:pPr>
        <w:pStyle w:val="af0"/>
        <w:spacing w:after="0" w:line="240" w:lineRule="auto"/>
        <w:ind w:right="-1" w:firstLine="567"/>
        <w:jc w:val="both"/>
        <w:rPr>
          <w:rFonts w:ascii="Times New Roman" w:hAnsi="Times New Roman" w:cs="Times New Roman"/>
          <w:sz w:val="24"/>
          <w:szCs w:val="24"/>
        </w:rPr>
      </w:pPr>
      <w:r w:rsidRPr="00B510AC">
        <w:rPr>
          <w:rFonts w:ascii="Times New Roman" w:hAnsi="Times New Roman" w:cs="Times New Roman"/>
          <w:sz w:val="24"/>
          <w:szCs w:val="24"/>
        </w:rPr>
        <w:t>Усі посилання на конкретні торговельну марку чи фірму, патент, конструкцію або тип</w:t>
      </w:r>
      <w:r w:rsidRPr="00B510AC">
        <w:rPr>
          <w:rFonts w:ascii="Times New Roman" w:hAnsi="Times New Roman" w:cs="Times New Roman"/>
          <w:spacing w:val="1"/>
          <w:sz w:val="24"/>
          <w:szCs w:val="24"/>
        </w:rPr>
        <w:t xml:space="preserve"> </w:t>
      </w:r>
      <w:r w:rsidRPr="00B510AC">
        <w:rPr>
          <w:rFonts w:ascii="Times New Roman" w:hAnsi="Times New Roman" w:cs="Times New Roman"/>
          <w:sz w:val="24"/>
          <w:szCs w:val="24"/>
        </w:rPr>
        <w:t>предмета закупівлі, джерело його походження або виробника, вважати такими, що містять вираз</w:t>
      </w:r>
      <w:r w:rsidRPr="00B510AC">
        <w:rPr>
          <w:rFonts w:ascii="Times New Roman" w:hAnsi="Times New Roman" w:cs="Times New Roman"/>
          <w:spacing w:val="-57"/>
          <w:sz w:val="24"/>
          <w:szCs w:val="24"/>
        </w:rPr>
        <w:t xml:space="preserve"> </w:t>
      </w:r>
      <w:r w:rsidRPr="00B510AC">
        <w:rPr>
          <w:rFonts w:ascii="Times New Roman" w:hAnsi="Times New Roman" w:cs="Times New Roman"/>
          <w:sz w:val="24"/>
          <w:szCs w:val="24"/>
        </w:rPr>
        <w:t>"або</w:t>
      </w:r>
      <w:r w:rsidRPr="00B510AC">
        <w:rPr>
          <w:rFonts w:ascii="Times New Roman" w:hAnsi="Times New Roman" w:cs="Times New Roman"/>
          <w:spacing w:val="-1"/>
          <w:sz w:val="24"/>
          <w:szCs w:val="24"/>
        </w:rPr>
        <w:t xml:space="preserve"> </w:t>
      </w:r>
      <w:r w:rsidRPr="00B510AC">
        <w:rPr>
          <w:rFonts w:ascii="Times New Roman" w:hAnsi="Times New Roman" w:cs="Times New Roman"/>
          <w:sz w:val="24"/>
          <w:szCs w:val="24"/>
        </w:rPr>
        <w:t xml:space="preserve">еквівалент". </w:t>
      </w:r>
    </w:p>
    <w:p w:rsidR="008408E7" w:rsidRDefault="008408E7" w:rsidP="008408E7">
      <w:pPr>
        <w:spacing w:after="0" w:line="240" w:lineRule="auto"/>
        <w:jc w:val="center"/>
        <w:rPr>
          <w:rFonts w:ascii="Times New Roman" w:hAnsi="Times New Roman"/>
          <w:sz w:val="24"/>
          <w:szCs w:val="24"/>
        </w:rPr>
      </w:pPr>
    </w:p>
    <w:sectPr w:rsidR="008408E7" w:rsidSect="000E6E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658D5E2"/>
    <w:name w:val="WW8Num5"/>
    <w:lvl w:ilvl="0">
      <w:start w:val="1"/>
      <w:numFmt w:val="none"/>
      <w:suff w:val="nothing"/>
      <w:lvlText w:val=""/>
      <w:lvlJc w:val="left"/>
      <w:pPr>
        <w:tabs>
          <w:tab w:val="num" w:pos="0"/>
        </w:tabs>
        <w:ind w:left="432" w:hanging="432"/>
      </w:pPr>
      <w:rPr>
        <w:rFonts w:ascii="Times New Roman" w:hAnsi="Times New Roman" w:cs="Times New Roman"/>
        <w:b/>
        <w:bCs/>
        <w:i/>
        <w:iCs/>
        <w:sz w:val="22"/>
        <w:szCs w:val="22"/>
        <w:lang w:val="uk-UA"/>
      </w:rPr>
    </w:lvl>
    <w:lvl w:ilvl="1">
      <w:start w:val="1"/>
      <w:numFmt w:val="none"/>
      <w:suff w:val="nothing"/>
      <w:lvlText w:val=""/>
      <w:lvlJc w:val="left"/>
      <w:pPr>
        <w:tabs>
          <w:tab w:val="num" w:pos="0"/>
        </w:tabs>
        <w:ind w:left="576" w:hanging="576"/>
      </w:pPr>
      <w:rPr>
        <w:rFonts w:ascii="Times New Roman" w:hAnsi="Times New Roman" w:cs="Times New Roman"/>
        <w:b/>
        <w:bCs/>
        <w:i/>
        <w:iCs/>
        <w:sz w:val="22"/>
        <w:szCs w:val="22"/>
        <w:lang w:val="uk-UA"/>
      </w:rPr>
    </w:lvl>
    <w:lvl w:ilvl="2">
      <w:start w:val="1"/>
      <w:numFmt w:val="none"/>
      <w:suff w:val="nothing"/>
      <w:lvlText w:val=""/>
      <w:lvlJc w:val="left"/>
      <w:pPr>
        <w:tabs>
          <w:tab w:val="num" w:pos="0"/>
        </w:tabs>
        <w:ind w:left="720" w:hanging="720"/>
      </w:pPr>
      <w:rPr>
        <w:rFonts w:ascii="Times New Roman" w:hAnsi="Times New Roman" w:cs="Times New Roman"/>
        <w:b/>
        <w:bCs/>
        <w:i/>
        <w:iCs/>
        <w:sz w:val="22"/>
        <w:szCs w:val="22"/>
        <w:lang w:val="uk-UA"/>
      </w:rPr>
    </w:lvl>
    <w:lvl w:ilvl="3">
      <w:start w:val="1"/>
      <w:numFmt w:val="none"/>
      <w:suff w:val="nothing"/>
      <w:lvlText w:val=""/>
      <w:lvlJc w:val="left"/>
      <w:pPr>
        <w:tabs>
          <w:tab w:val="num" w:pos="0"/>
        </w:tabs>
        <w:ind w:left="864" w:hanging="864"/>
      </w:pPr>
      <w:rPr>
        <w:rFonts w:ascii="Times New Roman" w:hAnsi="Times New Roman" w:cs="Times New Roman"/>
        <w:b/>
        <w:bCs/>
        <w:i/>
        <w:iCs/>
        <w:sz w:val="22"/>
        <w:szCs w:val="22"/>
        <w:lang w:val="uk-UA"/>
      </w:rPr>
    </w:lvl>
    <w:lvl w:ilvl="4">
      <w:start w:val="1"/>
      <w:numFmt w:val="none"/>
      <w:suff w:val="nothing"/>
      <w:lvlText w:val=""/>
      <w:lvlJc w:val="left"/>
      <w:pPr>
        <w:tabs>
          <w:tab w:val="num" w:pos="0"/>
        </w:tabs>
        <w:ind w:left="1008" w:hanging="1008"/>
      </w:pPr>
      <w:rPr>
        <w:rFonts w:ascii="Times New Roman" w:hAnsi="Times New Roman" w:cs="Times New Roman"/>
        <w:b/>
        <w:bCs/>
        <w:i/>
        <w:iCs/>
        <w:sz w:val="22"/>
        <w:szCs w:val="22"/>
        <w:lang w:val="uk-UA"/>
      </w:rPr>
    </w:lvl>
    <w:lvl w:ilvl="5">
      <w:start w:val="1"/>
      <w:numFmt w:val="none"/>
      <w:suff w:val="nothing"/>
      <w:lvlText w:val=""/>
      <w:lvlJc w:val="left"/>
      <w:pPr>
        <w:tabs>
          <w:tab w:val="num" w:pos="0"/>
        </w:tabs>
        <w:ind w:left="1152" w:hanging="1152"/>
      </w:pPr>
      <w:rPr>
        <w:rFonts w:ascii="Times New Roman" w:hAnsi="Times New Roman" w:cs="Times New Roman"/>
        <w:b/>
        <w:bCs/>
        <w:i/>
        <w:iCs/>
        <w:sz w:val="22"/>
        <w:szCs w:val="22"/>
        <w:lang w:val="uk-UA"/>
      </w:rPr>
    </w:lvl>
    <w:lvl w:ilvl="6">
      <w:start w:val="1"/>
      <w:numFmt w:val="none"/>
      <w:suff w:val="nothing"/>
      <w:lvlText w:val=""/>
      <w:lvlJc w:val="left"/>
      <w:pPr>
        <w:tabs>
          <w:tab w:val="num" w:pos="0"/>
        </w:tabs>
        <w:ind w:left="1296" w:hanging="1296"/>
      </w:pPr>
      <w:rPr>
        <w:rFonts w:ascii="Times New Roman" w:hAnsi="Times New Roman" w:cs="Times New Roman"/>
        <w:b/>
        <w:bCs/>
        <w:i/>
        <w:iCs/>
        <w:sz w:val="22"/>
        <w:szCs w:val="22"/>
        <w:lang w:val="uk-UA"/>
      </w:rPr>
    </w:lvl>
    <w:lvl w:ilvl="7">
      <w:start w:val="1"/>
      <w:numFmt w:val="none"/>
      <w:suff w:val="nothing"/>
      <w:lvlText w:val=""/>
      <w:lvlJc w:val="left"/>
      <w:pPr>
        <w:tabs>
          <w:tab w:val="num" w:pos="0"/>
        </w:tabs>
        <w:ind w:left="1440" w:hanging="1440"/>
      </w:pPr>
      <w:rPr>
        <w:rFonts w:ascii="Times New Roman" w:hAnsi="Times New Roman" w:cs="Times New Roman"/>
        <w:b/>
        <w:bCs/>
        <w:i/>
        <w:iCs/>
        <w:sz w:val="22"/>
        <w:szCs w:val="22"/>
        <w:lang w:val="uk-UA"/>
      </w:rPr>
    </w:lvl>
    <w:lvl w:ilvl="8">
      <w:start w:val="1"/>
      <w:numFmt w:val="none"/>
      <w:suff w:val="nothing"/>
      <w:lvlText w:val=""/>
      <w:lvlJc w:val="left"/>
      <w:pPr>
        <w:tabs>
          <w:tab w:val="num" w:pos="0"/>
        </w:tabs>
        <w:ind w:left="1584" w:hanging="1584"/>
      </w:pPr>
      <w:rPr>
        <w:rFonts w:ascii="Times New Roman" w:hAnsi="Times New Roman" w:cs="Times New Roman"/>
        <w:b/>
        <w:bCs/>
        <w:i/>
        <w:iCs/>
        <w:sz w:val="22"/>
        <w:szCs w:val="22"/>
        <w:lang w:val="uk-UA"/>
      </w:rPr>
    </w:lvl>
  </w:abstractNum>
  <w:abstractNum w:abstractNumId="1">
    <w:nsid w:val="04B964AD"/>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E325CE"/>
    <w:multiLevelType w:val="hybridMultilevel"/>
    <w:tmpl w:val="8084D2BA"/>
    <w:lvl w:ilvl="0" w:tplc="E606140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84CCD"/>
    <w:multiLevelType w:val="hybridMultilevel"/>
    <w:tmpl w:val="F84073D4"/>
    <w:lvl w:ilvl="0" w:tplc="9946969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F48F4"/>
    <w:multiLevelType w:val="singleLevel"/>
    <w:tmpl w:val="00000003"/>
    <w:lvl w:ilvl="0">
      <w:start w:val="1"/>
      <w:numFmt w:val="decimal"/>
      <w:lvlText w:val="%1."/>
      <w:lvlJc w:val="left"/>
      <w:pPr>
        <w:tabs>
          <w:tab w:val="num" w:pos="66"/>
        </w:tabs>
        <w:ind w:left="786" w:hanging="360"/>
      </w:pPr>
    </w:lvl>
  </w:abstractNum>
  <w:abstractNum w:abstractNumId="5">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6">
    <w:nsid w:val="1C355BEC"/>
    <w:multiLevelType w:val="multilevel"/>
    <w:tmpl w:val="7E504F30"/>
    <w:lvl w:ilvl="0">
      <w:start w:val="1"/>
      <w:numFmt w:val="decimal"/>
      <w:lvlText w:val="%1."/>
      <w:lvlJc w:val="left"/>
      <w:pPr>
        <w:ind w:left="360" w:hanging="360"/>
      </w:pPr>
      <w:rPr>
        <w:rFonts w:hint="default"/>
        <w:b w:val="0"/>
      </w:rPr>
    </w:lvl>
    <w:lvl w:ilvl="1">
      <w:start w:val="1"/>
      <w:numFmt w:val="decimal"/>
      <w:lvlText w:val="%1.%2."/>
      <w:lvlJc w:val="left"/>
      <w:pPr>
        <w:ind w:left="364" w:hanging="360"/>
      </w:pPr>
      <w:rPr>
        <w:rFonts w:hint="default"/>
        <w:b w:val="0"/>
      </w:rPr>
    </w:lvl>
    <w:lvl w:ilvl="2">
      <w:start w:val="1"/>
      <w:numFmt w:val="decimal"/>
      <w:lvlText w:val="%1.%2.%3."/>
      <w:lvlJc w:val="left"/>
      <w:pPr>
        <w:ind w:left="728" w:hanging="720"/>
      </w:pPr>
      <w:rPr>
        <w:rFonts w:hint="default"/>
        <w:b w:val="0"/>
      </w:rPr>
    </w:lvl>
    <w:lvl w:ilvl="3">
      <w:start w:val="1"/>
      <w:numFmt w:val="decimal"/>
      <w:lvlText w:val="%1.%2.%3.%4."/>
      <w:lvlJc w:val="left"/>
      <w:pPr>
        <w:ind w:left="732" w:hanging="720"/>
      </w:pPr>
      <w:rPr>
        <w:rFonts w:hint="default"/>
        <w:b w:val="0"/>
      </w:rPr>
    </w:lvl>
    <w:lvl w:ilvl="4">
      <w:start w:val="1"/>
      <w:numFmt w:val="decimal"/>
      <w:lvlText w:val="%1.%2.%3.%4.%5."/>
      <w:lvlJc w:val="left"/>
      <w:pPr>
        <w:ind w:left="1096" w:hanging="1080"/>
      </w:pPr>
      <w:rPr>
        <w:rFonts w:hint="default"/>
        <w:b w:val="0"/>
      </w:rPr>
    </w:lvl>
    <w:lvl w:ilvl="5">
      <w:start w:val="1"/>
      <w:numFmt w:val="decimal"/>
      <w:lvlText w:val="%1.%2.%3.%4.%5.%6."/>
      <w:lvlJc w:val="left"/>
      <w:pPr>
        <w:ind w:left="1100" w:hanging="1080"/>
      </w:pPr>
      <w:rPr>
        <w:rFonts w:hint="default"/>
        <w:b w:val="0"/>
      </w:rPr>
    </w:lvl>
    <w:lvl w:ilvl="6">
      <w:start w:val="1"/>
      <w:numFmt w:val="decimal"/>
      <w:lvlText w:val="%1.%2.%3.%4.%5.%6.%7."/>
      <w:lvlJc w:val="left"/>
      <w:pPr>
        <w:ind w:left="1464" w:hanging="1440"/>
      </w:pPr>
      <w:rPr>
        <w:rFonts w:hint="default"/>
        <w:b w:val="0"/>
      </w:rPr>
    </w:lvl>
    <w:lvl w:ilvl="7">
      <w:start w:val="1"/>
      <w:numFmt w:val="decimal"/>
      <w:lvlText w:val="%1.%2.%3.%4.%5.%6.%7.%8."/>
      <w:lvlJc w:val="left"/>
      <w:pPr>
        <w:ind w:left="1468" w:hanging="1440"/>
      </w:pPr>
      <w:rPr>
        <w:rFonts w:hint="default"/>
        <w:b w:val="0"/>
      </w:rPr>
    </w:lvl>
    <w:lvl w:ilvl="8">
      <w:start w:val="1"/>
      <w:numFmt w:val="decimal"/>
      <w:lvlText w:val="%1.%2.%3.%4.%5.%6.%7.%8.%9."/>
      <w:lvlJc w:val="left"/>
      <w:pPr>
        <w:ind w:left="1832" w:hanging="1800"/>
      </w:pPr>
      <w:rPr>
        <w:rFonts w:hint="default"/>
        <w:b w:val="0"/>
      </w:rPr>
    </w:lvl>
  </w:abstractNum>
  <w:abstractNum w:abstractNumId="7">
    <w:nsid w:val="25FC6113"/>
    <w:multiLevelType w:val="hybridMultilevel"/>
    <w:tmpl w:val="D21048E2"/>
    <w:lvl w:ilvl="0" w:tplc="D62E2A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70D641E"/>
    <w:multiLevelType w:val="hybridMultilevel"/>
    <w:tmpl w:val="50900804"/>
    <w:lvl w:ilvl="0" w:tplc="C4E415AA">
      <w:numFmt w:val="bullet"/>
      <w:lvlText w:val="-"/>
      <w:lvlJc w:val="left"/>
      <w:pPr>
        <w:ind w:left="830" w:hanging="348"/>
      </w:pPr>
      <w:rPr>
        <w:rFonts w:ascii="Times New Roman" w:eastAsia="Times New Roman" w:hAnsi="Times New Roman" w:cs="Times New Roman" w:hint="default"/>
        <w:w w:val="100"/>
        <w:sz w:val="24"/>
        <w:szCs w:val="24"/>
        <w:lang w:val="uk-UA" w:eastAsia="en-US" w:bidi="ar-SA"/>
      </w:rPr>
    </w:lvl>
    <w:lvl w:ilvl="1" w:tplc="A2C6346C">
      <w:numFmt w:val="bullet"/>
      <w:lvlText w:val="•"/>
      <w:lvlJc w:val="left"/>
      <w:pPr>
        <w:ind w:left="1237" w:hanging="348"/>
      </w:pPr>
      <w:rPr>
        <w:rFonts w:hint="default"/>
        <w:lang w:val="uk-UA" w:eastAsia="en-US" w:bidi="ar-SA"/>
      </w:rPr>
    </w:lvl>
    <w:lvl w:ilvl="2" w:tplc="5A1C7250">
      <w:numFmt w:val="bullet"/>
      <w:lvlText w:val="•"/>
      <w:lvlJc w:val="left"/>
      <w:pPr>
        <w:ind w:left="1634" w:hanging="348"/>
      </w:pPr>
      <w:rPr>
        <w:rFonts w:hint="default"/>
        <w:lang w:val="uk-UA" w:eastAsia="en-US" w:bidi="ar-SA"/>
      </w:rPr>
    </w:lvl>
    <w:lvl w:ilvl="3" w:tplc="ED5A573E">
      <w:numFmt w:val="bullet"/>
      <w:lvlText w:val="•"/>
      <w:lvlJc w:val="left"/>
      <w:pPr>
        <w:ind w:left="2032" w:hanging="348"/>
      </w:pPr>
      <w:rPr>
        <w:rFonts w:hint="default"/>
        <w:lang w:val="uk-UA" w:eastAsia="en-US" w:bidi="ar-SA"/>
      </w:rPr>
    </w:lvl>
    <w:lvl w:ilvl="4" w:tplc="540257B6">
      <w:numFmt w:val="bullet"/>
      <w:lvlText w:val="•"/>
      <w:lvlJc w:val="left"/>
      <w:pPr>
        <w:ind w:left="2429" w:hanging="348"/>
      </w:pPr>
      <w:rPr>
        <w:rFonts w:hint="default"/>
        <w:lang w:val="uk-UA" w:eastAsia="en-US" w:bidi="ar-SA"/>
      </w:rPr>
    </w:lvl>
    <w:lvl w:ilvl="5" w:tplc="5372CB00">
      <w:numFmt w:val="bullet"/>
      <w:lvlText w:val="•"/>
      <w:lvlJc w:val="left"/>
      <w:pPr>
        <w:ind w:left="2827" w:hanging="348"/>
      </w:pPr>
      <w:rPr>
        <w:rFonts w:hint="default"/>
        <w:lang w:val="uk-UA" w:eastAsia="en-US" w:bidi="ar-SA"/>
      </w:rPr>
    </w:lvl>
    <w:lvl w:ilvl="6" w:tplc="4F32A790">
      <w:numFmt w:val="bullet"/>
      <w:lvlText w:val="•"/>
      <w:lvlJc w:val="left"/>
      <w:pPr>
        <w:ind w:left="3224" w:hanging="348"/>
      </w:pPr>
      <w:rPr>
        <w:rFonts w:hint="default"/>
        <w:lang w:val="uk-UA" w:eastAsia="en-US" w:bidi="ar-SA"/>
      </w:rPr>
    </w:lvl>
    <w:lvl w:ilvl="7" w:tplc="C13CCAEE">
      <w:numFmt w:val="bullet"/>
      <w:lvlText w:val="•"/>
      <w:lvlJc w:val="left"/>
      <w:pPr>
        <w:ind w:left="3621" w:hanging="348"/>
      </w:pPr>
      <w:rPr>
        <w:rFonts w:hint="default"/>
        <w:lang w:val="uk-UA" w:eastAsia="en-US" w:bidi="ar-SA"/>
      </w:rPr>
    </w:lvl>
    <w:lvl w:ilvl="8" w:tplc="8278DF06">
      <w:numFmt w:val="bullet"/>
      <w:lvlText w:val="•"/>
      <w:lvlJc w:val="left"/>
      <w:pPr>
        <w:ind w:left="4019" w:hanging="348"/>
      </w:pPr>
      <w:rPr>
        <w:rFonts w:hint="default"/>
        <w:lang w:val="uk-UA" w:eastAsia="en-US" w:bidi="ar-SA"/>
      </w:rPr>
    </w:lvl>
  </w:abstractNum>
  <w:abstractNum w:abstractNumId="9">
    <w:nsid w:val="273D0A2A"/>
    <w:multiLevelType w:val="hybridMultilevel"/>
    <w:tmpl w:val="276220BC"/>
    <w:lvl w:ilvl="0" w:tplc="55028B1C">
      <w:numFmt w:val="bullet"/>
      <w:lvlText w:val="-"/>
      <w:lvlJc w:val="left"/>
      <w:pPr>
        <w:ind w:left="830" w:hanging="348"/>
      </w:pPr>
      <w:rPr>
        <w:rFonts w:hint="default"/>
        <w:w w:val="100"/>
        <w:lang w:val="uk-UA" w:eastAsia="en-US" w:bidi="ar-SA"/>
      </w:rPr>
    </w:lvl>
    <w:lvl w:ilvl="1" w:tplc="41C6A71E">
      <w:numFmt w:val="bullet"/>
      <w:lvlText w:val="•"/>
      <w:lvlJc w:val="left"/>
      <w:pPr>
        <w:ind w:left="1237" w:hanging="348"/>
      </w:pPr>
      <w:rPr>
        <w:rFonts w:hint="default"/>
        <w:lang w:val="uk-UA" w:eastAsia="en-US" w:bidi="ar-SA"/>
      </w:rPr>
    </w:lvl>
    <w:lvl w:ilvl="2" w:tplc="9258DB56">
      <w:numFmt w:val="bullet"/>
      <w:lvlText w:val="•"/>
      <w:lvlJc w:val="left"/>
      <w:pPr>
        <w:ind w:left="1634" w:hanging="348"/>
      </w:pPr>
      <w:rPr>
        <w:rFonts w:hint="default"/>
        <w:lang w:val="uk-UA" w:eastAsia="en-US" w:bidi="ar-SA"/>
      </w:rPr>
    </w:lvl>
    <w:lvl w:ilvl="3" w:tplc="1C42867C">
      <w:numFmt w:val="bullet"/>
      <w:lvlText w:val="•"/>
      <w:lvlJc w:val="left"/>
      <w:pPr>
        <w:ind w:left="2032" w:hanging="348"/>
      </w:pPr>
      <w:rPr>
        <w:rFonts w:hint="default"/>
        <w:lang w:val="uk-UA" w:eastAsia="en-US" w:bidi="ar-SA"/>
      </w:rPr>
    </w:lvl>
    <w:lvl w:ilvl="4" w:tplc="C1C08246">
      <w:numFmt w:val="bullet"/>
      <w:lvlText w:val="•"/>
      <w:lvlJc w:val="left"/>
      <w:pPr>
        <w:ind w:left="2429" w:hanging="348"/>
      </w:pPr>
      <w:rPr>
        <w:rFonts w:hint="default"/>
        <w:lang w:val="uk-UA" w:eastAsia="en-US" w:bidi="ar-SA"/>
      </w:rPr>
    </w:lvl>
    <w:lvl w:ilvl="5" w:tplc="229AF784">
      <w:numFmt w:val="bullet"/>
      <w:lvlText w:val="•"/>
      <w:lvlJc w:val="left"/>
      <w:pPr>
        <w:ind w:left="2827" w:hanging="348"/>
      </w:pPr>
      <w:rPr>
        <w:rFonts w:hint="default"/>
        <w:lang w:val="uk-UA" w:eastAsia="en-US" w:bidi="ar-SA"/>
      </w:rPr>
    </w:lvl>
    <w:lvl w:ilvl="6" w:tplc="4CA6EC9A">
      <w:numFmt w:val="bullet"/>
      <w:lvlText w:val="•"/>
      <w:lvlJc w:val="left"/>
      <w:pPr>
        <w:ind w:left="3224" w:hanging="348"/>
      </w:pPr>
      <w:rPr>
        <w:rFonts w:hint="default"/>
        <w:lang w:val="uk-UA" w:eastAsia="en-US" w:bidi="ar-SA"/>
      </w:rPr>
    </w:lvl>
    <w:lvl w:ilvl="7" w:tplc="736C630E">
      <w:numFmt w:val="bullet"/>
      <w:lvlText w:val="•"/>
      <w:lvlJc w:val="left"/>
      <w:pPr>
        <w:ind w:left="3621" w:hanging="348"/>
      </w:pPr>
      <w:rPr>
        <w:rFonts w:hint="default"/>
        <w:lang w:val="uk-UA" w:eastAsia="en-US" w:bidi="ar-SA"/>
      </w:rPr>
    </w:lvl>
    <w:lvl w:ilvl="8" w:tplc="72268BA6">
      <w:numFmt w:val="bullet"/>
      <w:lvlText w:val="•"/>
      <w:lvlJc w:val="left"/>
      <w:pPr>
        <w:ind w:left="4019" w:hanging="348"/>
      </w:pPr>
      <w:rPr>
        <w:rFonts w:hint="default"/>
        <w:lang w:val="uk-UA" w:eastAsia="en-US" w:bidi="ar-SA"/>
      </w:rPr>
    </w:lvl>
  </w:abstractNum>
  <w:abstractNum w:abstractNumId="10">
    <w:nsid w:val="2DD5725D"/>
    <w:multiLevelType w:val="hybridMultilevel"/>
    <w:tmpl w:val="38B022AA"/>
    <w:lvl w:ilvl="0" w:tplc="5D46C404">
      <w:numFmt w:val="bullet"/>
      <w:lvlText w:val="-"/>
      <w:lvlJc w:val="left"/>
      <w:pPr>
        <w:ind w:left="250" w:hanging="140"/>
      </w:pPr>
      <w:rPr>
        <w:rFonts w:ascii="Times New Roman" w:eastAsia="Times New Roman" w:hAnsi="Times New Roman" w:cs="Times New Roman" w:hint="default"/>
        <w:w w:val="100"/>
        <w:sz w:val="24"/>
        <w:szCs w:val="24"/>
        <w:lang w:val="uk-UA" w:eastAsia="en-US" w:bidi="ar-SA"/>
      </w:rPr>
    </w:lvl>
    <w:lvl w:ilvl="1" w:tplc="84426344">
      <w:numFmt w:val="bullet"/>
      <w:lvlText w:val="•"/>
      <w:lvlJc w:val="left"/>
      <w:pPr>
        <w:ind w:left="715" w:hanging="140"/>
      </w:pPr>
      <w:rPr>
        <w:rFonts w:hint="default"/>
        <w:lang w:val="uk-UA" w:eastAsia="en-US" w:bidi="ar-SA"/>
      </w:rPr>
    </w:lvl>
    <w:lvl w:ilvl="2" w:tplc="860C200E">
      <w:numFmt w:val="bullet"/>
      <w:lvlText w:val="•"/>
      <w:lvlJc w:val="left"/>
      <w:pPr>
        <w:ind w:left="1170" w:hanging="140"/>
      </w:pPr>
      <w:rPr>
        <w:rFonts w:hint="default"/>
        <w:lang w:val="uk-UA" w:eastAsia="en-US" w:bidi="ar-SA"/>
      </w:rPr>
    </w:lvl>
    <w:lvl w:ilvl="3" w:tplc="F8D21554">
      <w:numFmt w:val="bullet"/>
      <w:lvlText w:val="•"/>
      <w:lvlJc w:val="left"/>
      <w:pPr>
        <w:ind w:left="1626" w:hanging="140"/>
      </w:pPr>
      <w:rPr>
        <w:rFonts w:hint="default"/>
        <w:lang w:val="uk-UA" w:eastAsia="en-US" w:bidi="ar-SA"/>
      </w:rPr>
    </w:lvl>
    <w:lvl w:ilvl="4" w:tplc="BEECD94E">
      <w:numFmt w:val="bullet"/>
      <w:lvlText w:val="•"/>
      <w:lvlJc w:val="left"/>
      <w:pPr>
        <w:ind w:left="2081" w:hanging="140"/>
      </w:pPr>
      <w:rPr>
        <w:rFonts w:hint="default"/>
        <w:lang w:val="uk-UA" w:eastAsia="en-US" w:bidi="ar-SA"/>
      </w:rPr>
    </w:lvl>
    <w:lvl w:ilvl="5" w:tplc="41D2A9A8">
      <w:numFmt w:val="bullet"/>
      <w:lvlText w:val="•"/>
      <w:lvlJc w:val="left"/>
      <w:pPr>
        <w:ind w:left="2537" w:hanging="140"/>
      </w:pPr>
      <w:rPr>
        <w:rFonts w:hint="default"/>
        <w:lang w:val="uk-UA" w:eastAsia="en-US" w:bidi="ar-SA"/>
      </w:rPr>
    </w:lvl>
    <w:lvl w:ilvl="6" w:tplc="3350E798">
      <w:numFmt w:val="bullet"/>
      <w:lvlText w:val="•"/>
      <w:lvlJc w:val="left"/>
      <w:pPr>
        <w:ind w:left="2992" w:hanging="140"/>
      </w:pPr>
      <w:rPr>
        <w:rFonts w:hint="default"/>
        <w:lang w:val="uk-UA" w:eastAsia="en-US" w:bidi="ar-SA"/>
      </w:rPr>
    </w:lvl>
    <w:lvl w:ilvl="7" w:tplc="5E28BE4E">
      <w:numFmt w:val="bullet"/>
      <w:lvlText w:val="•"/>
      <w:lvlJc w:val="left"/>
      <w:pPr>
        <w:ind w:left="3447" w:hanging="140"/>
      </w:pPr>
      <w:rPr>
        <w:rFonts w:hint="default"/>
        <w:lang w:val="uk-UA" w:eastAsia="en-US" w:bidi="ar-SA"/>
      </w:rPr>
    </w:lvl>
    <w:lvl w:ilvl="8" w:tplc="2A7E7DD2">
      <w:numFmt w:val="bullet"/>
      <w:lvlText w:val="•"/>
      <w:lvlJc w:val="left"/>
      <w:pPr>
        <w:ind w:left="3903" w:hanging="140"/>
      </w:pPr>
      <w:rPr>
        <w:rFonts w:hint="default"/>
        <w:lang w:val="uk-UA" w:eastAsia="en-US" w:bidi="ar-SA"/>
      </w:rPr>
    </w:lvl>
  </w:abstractNum>
  <w:abstractNum w:abstractNumId="11">
    <w:nsid w:val="32122514"/>
    <w:multiLevelType w:val="hybridMultilevel"/>
    <w:tmpl w:val="60E8121E"/>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330F0165"/>
    <w:multiLevelType w:val="hybridMultilevel"/>
    <w:tmpl w:val="4776F95A"/>
    <w:lvl w:ilvl="0" w:tplc="A060FFA6">
      <w:numFmt w:val="bullet"/>
      <w:lvlText w:val="-"/>
      <w:lvlJc w:val="left"/>
      <w:pPr>
        <w:ind w:left="830" w:hanging="348"/>
      </w:pPr>
      <w:rPr>
        <w:rFonts w:ascii="Times New Roman" w:eastAsia="Times New Roman" w:hAnsi="Times New Roman" w:cs="Times New Roman" w:hint="default"/>
        <w:w w:val="100"/>
        <w:sz w:val="24"/>
        <w:szCs w:val="24"/>
        <w:lang w:val="uk-UA" w:eastAsia="en-US" w:bidi="ar-SA"/>
      </w:rPr>
    </w:lvl>
    <w:lvl w:ilvl="1" w:tplc="1562BBA4">
      <w:numFmt w:val="bullet"/>
      <w:lvlText w:val="•"/>
      <w:lvlJc w:val="left"/>
      <w:pPr>
        <w:ind w:left="1237" w:hanging="348"/>
      </w:pPr>
      <w:rPr>
        <w:rFonts w:hint="default"/>
        <w:lang w:val="uk-UA" w:eastAsia="en-US" w:bidi="ar-SA"/>
      </w:rPr>
    </w:lvl>
    <w:lvl w:ilvl="2" w:tplc="24705392">
      <w:numFmt w:val="bullet"/>
      <w:lvlText w:val="•"/>
      <w:lvlJc w:val="left"/>
      <w:pPr>
        <w:ind w:left="1634" w:hanging="348"/>
      </w:pPr>
      <w:rPr>
        <w:rFonts w:hint="default"/>
        <w:lang w:val="uk-UA" w:eastAsia="en-US" w:bidi="ar-SA"/>
      </w:rPr>
    </w:lvl>
    <w:lvl w:ilvl="3" w:tplc="949A7E68">
      <w:numFmt w:val="bullet"/>
      <w:lvlText w:val="•"/>
      <w:lvlJc w:val="left"/>
      <w:pPr>
        <w:ind w:left="2032" w:hanging="348"/>
      </w:pPr>
      <w:rPr>
        <w:rFonts w:hint="default"/>
        <w:lang w:val="uk-UA" w:eastAsia="en-US" w:bidi="ar-SA"/>
      </w:rPr>
    </w:lvl>
    <w:lvl w:ilvl="4" w:tplc="D4A09B8A">
      <w:numFmt w:val="bullet"/>
      <w:lvlText w:val="•"/>
      <w:lvlJc w:val="left"/>
      <w:pPr>
        <w:ind w:left="2429" w:hanging="348"/>
      </w:pPr>
      <w:rPr>
        <w:rFonts w:hint="default"/>
        <w:lang w:val="uk-UA" w:eastAsia="en-US" w:bidi="ar-SA"/>
      </w:rPr>
    </w:lvl>
    <w:lvl w:ilvl="5" w:tplc="9208CCA0">
      <w:numFmt w:val="bullet"/>
      <w:lvlText w:val="•"/>
      <w:lvlJc w:val="left"/>
      <w:pPr>
        <w:ind w:left="2827" w:hanging="348"/>
      </w:pPr>
      <w:rPr>
        <w:rFonts w:hint="default"/>
        <w:lang w:val="uk-UA" w:eastAsia="en-US" w:bidi="ar-SA"/>
      </w:rPr>
    </w:lvl>
    <w:lvl w:ilvl="6" w:tplc="ABB4C724">
      <w:numFmt w:val="bullet"/>
      <w:lvlText w:val="•"/>
      <w:lvlJc w:val="left"/>
      <w:pPr>
        <w:ind w:left="3224" w:hanging="348"/>
      </w:pPr>
      <w:rPr>
        <w:rFonts w:hint="default"/>
        <w:lang w:val="uk-UA" w:eastAsia="en-US" w:bidi="ar-SA"/>
      </w:rPr>
    </w:lvl>
    <w:lvl w:ilvl="7" w:tplc="3D403836">
      <w:numFmt w:val="bullet"/>
      <w:lvlText w:val="•"/>
      <w:lvlJc w:val="left"/>
      <w:pPr>
        <w:ind w:left="3621" w:hanging="348"/>
      </w:pPr>
      <w:rPr>
        <w:rFonts w:hint="default"/>
        <w:lang w:val="uk-UA" w:eastAsia="en-US" w:bidi="ar-SA"/>
      </w:rPr>
    </w:lvl>
    <w:lvl w:ilvl="8" w:tplc="BBD8F4B0">
      <w:numFmt w:val="bullet"/>
      <w:lvlText w:val="•"/>
      <w:lvlJc w:val="left"/>
      <w:pPr>
        <w:ind w:left="4019" w:hanging="348"/>
      </w:pPr>
      <w:rPr>
        <w:rFonts w:hint="default"/>
        <w:lang w:val="uk-UA" w:eastAsia="en-US" w:bidi="ar-SA"/>
      </w:rPr>
    </w:lvl>
  </w:abstractNum>
  <w:abstractNum w:abstractNumId="13">
    <w:nsid w:val="34BB2C53"/>
    <w:multiLevelType w:val="multilevel"/>
    <w:tmpl w:val="295278BA"/>
    <w:lvl w:ilvl="0">
      <w:start w:val="1"/>
      <w:numFmt w:val="decimal"/>
      <w:lvlText w:val="%1."/>
      <w:lvlJc w:val="left"/>
      <w:pPr>
        <w:ind w:left="450" w:hanging="450"/>
      </w:pPr>
      <w:rPr>
        <w:rFonts w:hint="default"/>
      </w:rPr>
    </w:lvl>
    <w:lvl w:ilvl="1">
      <w:start w:val="4"/>
      <w:numFmt w:val="decimal"/>
      <w:lvlText w:val="%1.%2."/>
      <w:lvlJc w:val="left"/>
      <w:pPr>
        <w:ind w:left="753" w:hanging="720"/>
      </w:pPr>
      <w:rPr>
        <w:rFonts w:hint="default"/>
      </w:rPr>
    </w:lvl>
    <w:lvl w:ilvl="2">
      <w:start w:val="1"/>
      <w:numFmt w:val="decimal"/>
      <w:lvlText w:val="%1.%2.%3."/>
      <w:lvlJc w:val="left"/>
      <w:pPr>
        <w:ind w:left="1146" w:hanging="108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572" w:hanging="1440"/>
      </w:pPr>
      <w:rPr>
        <w:rFonts w:hint="default"/>
      </w:rPr>
    </w:lvl>
    <w:lvl w:ilvl="5">
      <w:start w:val="1"/>
      <w:numFmt w:val="decimal"/>
      <w:lvlText w:val="%1.%2.%3.%4.%5.%6."/>
      <w:lvlJc w:val="left"/>
      <w:pPr>
        <w:ind w:left="1965" w:hanging="1800"/>
      </w:pPr>
      <w:rPr>
        <w:rFonts w:hint="default"/>
      </w:rPr>
    </w:lvl>
    <w:lvl w:ilvl="6">
      <w:start w:val="1"/>
      <w:numFmt w:val="decimal"/>
      <w:lvlText w:val="%1.%2.%3.%4.%5.%6.%7."/>
      <w:lvlJc w:val="left"/>
      <w:pPr>
        <w:ind w:left="2358" w:hanging="2160"/>
      </w:pPr>
      <w:rPr>
        <w:rFonts w:hint="default"/>
      </w:rPr>
    </w:lvl>
    <w:lvl w:ilvl="7">
      <w:start w:val="1"/>
      <w:numFmt w:val="decimal"/>
      <w:lvlText w:val="%1.%2.%3.%4.%5.%6.%7.%8."/>
      <w:lvlJc w:val="left"/>
      <w:pPr>
        <w:ind w:left="2391" w:hanging="2160"/>
      </w:pPr>
      <w:rPr>
        <w:rFonts w:hint="default"/>
      </w:rPr>
    </w:lvl>
    <w:lvl w:ilvl="8">
      <w:start w:val="1"/>
      <w:numFmt w:val="decimal"/>
      <w:lvlText w:val="%1.%2.%3.%4.%5.%6.%7.%8.%9."/>
      <w:lvlJc w:val="left"/>
      <w:pPr>
        <w:ind w:left="2784" w:hanging="2520"/>
      </w:pPr>
      <w:rPr>
        <w:rFonts w:hint="default"/>
      </w:rPr>
    </w:lvl>
  </w:abstractNum>
  <w:abstractNum w:abstractNumId="14">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5">
    <w:nsid w:val="37AE45B2"/>
    <w:multiLevelType w:val="hybridMultilevel"/>
    <w:tmpl w:val="20F6F3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AF918E1"/>
    <w:multiLevelType w:val="hybridMultilevel"/>
    <w:tmpl w:val="5742FE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3D8F48F5"/>
    <w:multiLevelType w:val="hybridMultilevel"/>
    <w:tmpl w:val="EC7C1816"/>
    <w:lvl w:ilvl="0" w:tplc="8D521E40">
      <w:start w:val="3"/>
      <w:numFmt w:val="bullet"/>
      <w:lvlText w:val="-"/>
      <w:lvlJc w:val="left"/>
      <w:pPr>
        <w:ind w:left="492" w:hanging="360"/>
      </w:pPr>
      <w:rPr>
        <w:rFonts w:ascii="Times New Roman" w:eastAsia="Times New Roman" w:hAnsi="Times New Roman" w:cs="Times New Roman" w:hint="default"/>
      </w:rPr>
    </w:lvl>
    <w:lvl w:ilvl="1" w:tplc="04220003" w:tentative="1">
      <w:start w:val="1"/>
      <w:numFmt w:val="bullet"/>
      <w:lvlText w:val="o"/>
      <w:lvlJc w:val="left"/>
      <w:pPr>
        <w:ind w:left="1212" w:hanging="360"/>
      </w:pPr>
      <w:rPr>
        <w:rFonts w:ascii="Courier New" w:hAnsi="Courier New" w:cs="Courier New"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18">
    <w:nsid w:val="415D5F3A"/>
    <w:multiLevelType w:val="hybridMultilevel"/>
    <w:tmpl w:val="9CA888B6"/>
    <w:lvl w:ilvl="0" w:tplc="9CAA9E8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465B29"/>
    <w:multiLevelType w:val="hybridMultilevel"/>
    <w:tmpl w:val="20B40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B3D1C82"/>
    <w:multiLevelType w:val="hybridMultilevel"/>
    <w:tmpl w:val="C11E4958"/>
    <w:lvl w:ilvl="0" w:tplc="04220001">
      <w:start w:val="1"/>
      <w:numFmt w:val="bullet"/>
      <w:lvlText w:val=""/>
      <w:lvlJc w:val="left"/>
      <w:pPr>
        <w:ind w:left="993" w:hanging="360"/>
      </w:pPr>
      <w:rPr>
        <w:rFonts w:ascii="Symbol" w:hAnsi="Symbol" w:hint="default"/>
      </w:rPr>
    </w:lvl>
    <w:lvl w:ilvl="1" w:tplc="04220003" w:tentative="1">
      <w:start w:val="1"/>
      <w:numFmt w:val="bullet"/>
      <w:lvlText w:val="o"/>
      <w:lvlJc w:val="left"/>
      <w:pPr>
        <w:ind w:left="1713" w:hanging="360"/>
      </w:pPr>
      <w:rPr>
        <w:rFonts w:ascii="Courier New" w:hAnsi="Courier New" w:cs="Courier New" w:hint="default"/>
      </w:rPr>
    </w:lvl>
    <w:lvl w:ilvl="2" w:tplc="04220005" w:tentative="1">
      <w:start w:val="1"/>
      <w:numFmt w:val="bullet"/>
      <w:lvlText w:val=""/>
      <w:lvlJc w:val="left"/>
      <w:pPr>
        <w:ind w:left="2433" w:hanging="360"/>
      </w:pPr>
      <w:rPr>
        <w:rFonts w:ascii="Wingdings" w:hAnsi="Wingdings" w:hint="default"/>
      </w:rPr>
    </w:lvl>
    <w:lvl w:ilvl="3" w:tplc="04220001" w:tentative="1">
      <w:start w:val="1"/>
      <w:numFmt w:val="bullet"/>
      <w:lvlText w:val=""/>
      <w:lvlJc w:val="left"/>
      <w:pPr>
        <w:ind w:left="3153" w:hanging="360"/>
      </w:pPr>
      <w:rPr>
        <w:rFonts w:ascii="Symbol" w:hAnsi="Symbol" w:hint="default"/>
      </w:rPr>
    </w:lvl>
    <w:lvl w:ilvl="4" w:tplc="04220003" w:tentative="1">
      <w:start w:val="1"/>
      <w:numFmt w:val="bullet"/>
      <w:lvlText w:val="o"/>
      <w:lvlJc w:val="left"/>
      <w:pPr>
        <w:ind w:left="3873" w:hanging="360"/>
      </w:pPr>
      <w:rPr>
        <w:rFonts w:ascii="Courier New" w:hAnsi="Courier New" w:cs="Courier New" w:hint="default"/>
      </w:rPr>
    </w:lvl>
    <w:lvl w:ilvl="5" w:tplc="04220005" w:tentative="1">
      <w:start w:val="1"/>
      <w:numFmt w:val="bullet"/>
      <w:lvlText w:val=""/>
      <w:lvlJc w:val="left"/>
      <w:pPr>
        <w:ind w:left="4593" w:hanging="360"/>
      </w:pPr>
      <w:rPr>
        <w:rFonts w:ascii="Wingdings" w:hAnsi="Wingdings" w:hint="default"/>
      </w:rPr>
    </w:lvl>
    <w:lvl w:ilvl="6" w:tplc="04220001" w:tentative="1">
      <w:start w:val="1"/>
      <w:numFmt w:val="bullet"/>
      <w:lvlText w:val=""/>
      <w:lvlJc w:val="left"/>
      <w:pPr>
        <w:ind w:left="5313" w:hanging="360"/>
      </w:pPr>
      <w:rPr>
        <w:rFonts w:ascii="Symbol" w:hAnsi="Symbol" w:hint="default"/>
      </w:rPr>
    </w:lvl>
    <w:lvl w:ilvl="7" w:tplc="04220003" w:tentative="1">
      <w:start w:val="1"/>
      <w:numFmt w:val="bullet"/>
      <w:lvlText w:val="o"/>
      <w:lvlJc w:val="left"/>
      <w:pPr>
        <w:ind w:left="6033" w:hanging="360"/>
      </w:pPr>
      <w:rPr>
        <w:rFonts w:ascii="Courier New" w:hAnsi="Courier New" w:cs="Courier New" w:hint="default"/>
      </w:rPr>
    </w:lvl>
    <w:lvl w:ilvl="8" w:tplc="04220005" w:tentative="1">
      <w:start w:val="1"/>
      <w:numFmt w:val="bullet"/>
      <w:lvlText w:val=""/>
      <w:lvlJc w:val="left"/>
      <w:pPr>
        <w:ind w:left="6753" w:hanging="360"/>
      </w:pPr>
      <w:rPr>
        <w:rFonts w:ascii="Wingdings" w:hAnsi="Wingdings" w:hint="default"/>
      </w:rPr>
    </w:lvl>
  </w:abstractNum>
  <w:abstractNum w:abstractNumId="21">
    <w:nsid w:val="4BC50A49"/>
    <w:multiLevelType w:val="hybridMultilevel"/>
    <w:tmpl w:val="80A8540E"/>
    <w:lvl w:ilvl="0" w:tplc="30A2115A">
      <w:numFmt w:val="bullet"/>
      <w:lvlText w:val="-"/>
      <w:lvlJc w:val="left"/>
      <w:pPr>
        <w:ind w:left="830" w:hanging="348"/>
      </w:pPr>
      <w:rPr>
        <w:rFonts w:ascii="Times New Roman" w:eastAsia="Times New Roman" w:hAnsi="Times New Roman" w:cs="Times New Roman" w:hint="default"/>
        <w:w w:val="100"/>
        <w:sz w:val="24"/>
        <w:szCs w:val="24"/>
        <w:lang w:val="uk-UA" w:eastAsia="en-US" w:bidi="ar-SA"/>
      </w:rPr>
    </w:lvl>
    <w:lvl w:ilvl="1" w:tplc="F5F6AA36">
      <w:numFmt w:val="bullet"/>
      <w:lvlText w:val="•"/>
      <w:lvlJc w:val="left"/>
      <w:pPr>
        <w:ind w:left="1080" w:hanging="348"/>
      </w:pPr>
      <w:rPr>
        <w:rFonts w:hint="default"/>
        <w:lang w:val="uk-UA" w:eastAsia="en-US" w:bidi="ar-SA"/>
      </w:rPr>
    </w:lvl>
    <w:lvl w:ilvl="2" w:tplc="80885E52">
      <w:numFmt w:val="bullet"/>
      <w:lvlText w:val="•"/>
      <w:lvlJc w:val="left"/>
      <w:pPr>
        <w:ind w:left="1494" w:hanging="348"/>
      </w:pPr>
      <w:rPr>
        <w:rFonts w:hint="default"/>
        <w:lang w:val="uk-UA" w:eastAsia="en-US" w:bidi="ar-SA"/>
      </w:rPr>
    </w:lvl>
    <w:lvl w:ilvl="3" w:tplc="FDEA969C">
      <w:numFmt w:val="bullet"/>
      <w:lvlText w:val="•"/>
      <w:lvlJc w:val="left"/>
      <w:pPr>
        <w:ind w:left="1909" w:hanging="348"/>
      </w:pPr>
      <w:rPr>
        <w:rFonts w:hint="default"/>
        <w:lang w:val="uk-UA" w:eastAsia="en-US" w:bidi="ar-SA"/>
      </w:rPr>
    </w:lvl>
    <w:lvl w:ilvl="4" w:tplc="4FAC044E">
      <w:numFmt w:val="bullet"/>
      <w:lvlText w:val="•"/>
      <w:lvlJc w:val="left"/>
      <w:pPr>
        <w:ind w:left="2324" w:hanging="348"/>
      </w:pPr>
      <w:rPr>
        <w:rFonts w:hint="default"/>
        <w:lang w:val="uk-UA" w:eastAsia="en-US" w:bidi="ar-SA"/>
      </w:rPr>
    </w:lvl>
    <w:lvl w:ilvl="5" w:tplc="7B4C867E">
      <w:numFmt w:val="bullet"/>
      <w:lvlText w:val="•"/>
      <w:lvlJc w:val="left"/>
      <w:pPr>
        <w:ind w:left="2739" w:hanging="348"/>
      </w:pPr>
      <w:rPr>
        <w:rFonts w:hint="default"/>
        <w:lang w:val="uk-UA" w:eastAsia="en-US" w:bidi="ar-SA"/>
      </w:rPr>
    </w:lvl>
    <w:lvl w:ilvl="6" w:tplc="3418D398">
      <w:numFmt w:val="bullet"/>
      <w:lvlText w:val="•"/>
      <w:lvlJc w:val="left"/>
      <w:pPr>
        <w:ind w:left="3154" w:hanging="348"/>
      </w:pPr>
      <w:rPr>
        <w:rFonts w:hint="default"/>
        <w:lang w:val="uk-UA" w:eastAsia="en-US" w:bidi="ar-SA"/>
      </w:rPr>
    </w:lvl>
    <w:lvl w:ilvl="7" w:tplc="2390A3F0">
      <w:numFmt w:val="bullet"/>
      <w:lvlText w:val="•"/>
      <w:lvlJc w:val="left"/>
      <w:pPr>
        <w:ind w:left="3569" w:hanging="348"/>
      </w:pPr>
      <w:rPr>
        <w:rFonts w:hint="default"/>
        <w:lang w:val="uk-UA" w:eastAsia="en-US" w:bidi="ar-SA"/>
      </w:rPr>
    </w:lvl>
    <w:lvl w:ilvl="8" w:tplc="D1A401D4">
      <w:numFmt w:val="bullet"/>
      <w:lvlText w:val="•"/>
      <w:lvlJc w:val="left"/>
      <w:pPr>
        <w:ind w:left="3984" w:hanging="348"/>
      </w:pPr>
      <w:rPr>
        <w:rFonts w:hint="default"/>
        <w:lang w:val="uk-UA" w:eastAsia="en-US" w:bidi="ar-SA"/>
      </w:rPr>
    </w:lvl>
  </w:abstractNum>
  <w:abstractNum w:abstractNumId="22">
    <w:nsid w:val="51E75844"/>
    <w:multiLevelType w:val="hybridMultilevel"/>
    <w:tmpl w:val="E21E3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5437E9"/>
    <w:multiLevelType w:val="multilevel"/>
    <w:tmpl w:val="3DDA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67288F"/>
    <w:multiLevelType w:val="hybridMultilevel"/>
    <w:tmpl w:val="71B6EAC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6C17FD"/>
    <w:multiLevelType w:val="hybridMultilevel"/>
    <w:tmpl w:val="0F74543C"/>
    <w:lvl w:ilvl="0" w:tplc="B546F1E4">
      <w:start w:val="1"/>
      <w:numFmt w:val="decimal"/>
      <w:lvlText w:val="%1."/>
      <w:lvlJc w:val="left"/>
      <w:pPr>
        <w:ind w:left="644" w:hanging="587"/>
      </w:pPr>
      <w:rPr>
        <w:rFonts w:ascii="Times New Roman" w:hAnsi="Times New Roman" w:cs="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63ED4BD2"/>
    <w:multiLevelType w:val="hybridMultilevel"/>
    <w:tmpl w:val="56F0CE06"/>
    <w:lvl w:ilvl="0" w:tplc="EF5C1DBE">
      <w:numFmt w:val="bullet"/>
      <w:lvlText w:val="-"/>
      <w:lvlJc w:val="left"/>
      <w:pPr>
        <w:ind w:left="633" w:hanging="360"/>
      </w:pPr>
      <w:rPr>
        <w:rFonts w:ascii="Times New Roman" w:eastAsia="Times New Roman" w:hAnsi="Times New Roman" w:cs="Times New Roman" w:hint="default"/>
      </w:rPr>
    </w:lvl>
    <w:lvl w:ilvl="1" w:tplc="04220003" w:tentative="1">
      <w:start w:val="1"/>
      <w:numFmt w:val="bullet"/>
      <w:lvlText w:val="o"/>
      <w:lvlJc w:val="left"/>
      <w:pPr>
        <w:ind w:left="1353" w:hanging="360"/>
      </w:pPr>
      <w:rPr>
        <w:rFonts w:ascii="Courier New" w:hAnsi="Courier New" w:cs="Courier New" w:hint="default"/>
      </w:rPr>
    </w:lvl>
    <w:lvl w:ilvl="2" w:tplc="04220005" w:tentative="1">
      <w:start w:val="1"/>
      <w:numFmt w:val="bullet"/>
      <w:lvlText w:val=""/>
      <w:lvlJc w:val="left"/>
      <w:pPr>
        <w:ind w:left="2073" w:hanging="360"/>
      </w:pPr>
      <w:rPr>
        <w:rFonts w:ascii="Wingdings" w:hAnsi="Wingdings" w:hint="default"/>
      </w:rPr>
    </w:lvl>
    <w:lvl w:ilvl="3" w:tplc="04220001" w:tentative="1">
      <w:start w:val="1"/>
      <w:numFmt w:val="bullet"/>
      <w:lvlText w:val=""/>
      <w:lvlJc w:val="left"/>
      <w:pPr>
        <w:ind w:left="2793" w:hanging="360"/>
      </w:pPr>
      <w:rPr>
        <w:rFonts w:ascii="Symbol" w:hAnsi="Symbol" w:hint="default"/>
      </w:rPr>
    </w:lvl>
    <w:lvl w:ilvl="4" w:tplc="04220003" w:tentative="1">
      <w:start w:val="1"/>
      <w:numFmt w:val="bullet"/>
      <w:lvlText w:val="o"/>
      <w:lvlJc w:val="left"/>
      <w:pPr>
        <w:ind w:left="3513" w:hanging="360"/>
      </w:pPr>
      <w:rPr>
        <w:rFonts w:ascii="Courier New" w:hAnsi="Courier New" w:cs="Courier New" w:hint="default"/>
      </w:rPr>
    </w:lvl>
    <w:lvl w:ilvl="5" w:tplc="04220005" w:tentative="1">
      <w:start w:val="1"/>
      <w:numFmt w:val="bullet"/>
      <w:lvlText w:val=""/>
      <w:lvlJc w:val="left"/>
      <w:pPr>
        <w:ind w:left="4233" w:hanging="360"/>
      </w:pPr>
      <w:rPr>
        <w:rFonts w:ascii="Wingdings" w:hAnsi="Wingdings" w:hint="default"/>
      </w:rPr>
    </w:lvl>
    <w:lvl w:ilvl="6" w:tplc="04220001" w:tentative="1">
      <w:start w:val="1"/>
      <w:numFmt w:val="bullet"/>
      <w:lvlText w:val=""/>
      <w:lvlJc w:val="left"/>
      <w:pPr>
        <w:ind w:left="4953" w:hanging="360"/>
      </w:pPr>
      <w:rPr>
        <w:rFonts w:ascii="Symbol" w:hAnsi="Symbol" w:hint="default"/>
      </w:rPr>
    </w:lvl>
    <w:lvl w:ilvl="7" w:tplc="04220003" w:tentative="1">
      <w:start w:val="1"/>
      <w:numFmt w:val="bullet"/>
      <w:lvlText w:val="o"/>
      <w:lvlJc w:val="left"/>
      <w:pPr>
        <w:ind w:left="5673" w:hanging="360"/>
      </w:pPr>
      <w:rPr>
        <w:rFonts w:ascii="Courier New" w:hAnsi="Courier New" w:cs="Courier New" w:hint="default"/>
      </w:rPr>
    </w:lvl>
    <w:lvl w:ilvl="8" w:tplc="04220005" w:tentative="1">
      <w:start w:val="1"/>
      <w:numFmt w:val="bullet"/>
      <w:lvlText w:val=""/>
      <w:lvlJc w:val="left"/>
      <w:pPr>
        <w:ind w:left="6393" w:hanging="360"/>
      </w:pPr>
      <w:rPr>
        <w:rFonts w:ascii="Wingdings" w:hAnsi="Wingdings" w:hint="default"/>
      </w:rPr>
    </w:lvl>
  </w:abstractNum>
  <w:abstractNum w:abstractNumId="27">
    <w:nsid w:val="64A2748A"/>
    <w:multiLevelType w:val="multilevel"/>
    <w:tmpl w:val="6A16544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64B36FC9"/>
    <w:multiLevelType w:val="multilevel"/>
    <w:tmpl w:val="61242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A04E93"/>
    <w:multiLevelType w:val="hybridMultilevel"/>
    <w:tmpl w:val="6658C612"/>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77BC3505"/>
    <w:multiLevelType w:val="hybridMultilevel"/>
    <w:tmpl w:val="1FE04BB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1">
    <w:nsid w:val="78844359"/>
    <w:multiLevelType w:val="hybridMultilevel"/>
    <w:tmpl w:val="FA8EC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3D7C96"/>
    <w:multiLevelType w:val="multilevel"/>
    <w:tmpl w:val="819CE132"/>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7D5F7521"/>
    <w:multiLevelType w:val="hybridMultilevel"/>
    <w:tmpl w:val="6FEC20FE"/>
    <w:lvl w:ilvl="0" w:tplc="F3A6E40A">
      <w:start w:val="1"/>
      <w:numFmt w:val="decimal"/>
      <w:lvlText w:val="%1."/>
      <w:lvlJc w:val="left"/>
      <w:pPr>
        <w:ind w:left="165" w:hanging="240"/>
      </w:pPr>
      <w:rPr>
        <w:rFonts w:ascii="Times New Roman" w:eastAsia="Times New Roman" w:hAnsi="Times New Roman" w:cs="Times New Roman" w:hint="default"/>
        <w:w w:val="100"/>
        <w:sz w:val="24"/>
        <w:szCs w:val="24"/>
        <w:lang w:val="uk-UA" w:eastAsia="en-US" w:bidi="ar-SA"/>
      </w:rPr>
    </w:lvl>
    <w:lvl w:ilvl="1" w:tplc="FC46AF78">
      <w:numFmt w:val="bullet"/>
      <w:lvlText w:val="•"/>
      <w:lvlJc w:val="left"/>
      <w:pPr>
        <w:ind w:left="1170" w:hanging="240"/>
      </w:pPr>
      <w:rPr>
        <w:rFonts w:hint="default"/>
        <w:lang w:val="uk-UA" w:eastAsia="en-US" w:bidi="ar-SA"/>
      </w:rPr>
    </w:lvl>
    <w:lvl w:ilvl="2" w:tplc="26B68B38">
      <w:numFmt w:val="bullet"/>
      <w:lvlText w:val="•"/>
      <w:lvlJc w:val="left"/>
      <w:pPr>
        <w:ind w:left="2181" w:hanging="240"/>
      </w:pPr>
      <w:rPr>
        <w:rFonts w:hint="default"/>
        <w:lang w:val="uk-UA" w:eastAsia="en-US" w:bidi="ar-SA"/>
      </w:rPr>
    </w:lvl>
    <w:lvl w:ilvl="3" w:tplc="57D85A00">
      <w:numFmt w:val="bullet"/>
      <w:lvlText w:val="•"/>
      <w:lvlJc w:val="left"/>
      <w:pPr>
        <w:ind w:left="3191" w:hanging="240"/>
      </w:pPr>
      <w:rPr>
        <w:rFonts w:hint="default"/>
        <w:lang w:val="uk-UA" w:eastAsia="en-US" w:bidi="ar-SA"/>
      </w:rPr>
    </w:lvl>
    <w:lvl w:ilvl="4" w:tplc="2BE67950">
      <w:numFmt w:val="bullet"/>
      <w:lvlText w:val="•"/>
      <w:lvlJc w:val="left"/>
      <w:pPr>
        <w:ind w:left="4202" w:hanging="240"/>
      </w:pPr>
      <w:rPr>
        <w:rFonts w:hint="default"/>
        <w:lang w:val="uk-UA" w:eastAsia="en-US" w:bidi="ar-SA"/>
      </w:rPr>
    </w:lvl>
    <w:lvl w:ilvl="5" w:tplc="6ECE733A">
      <w:numFmt w:val="bullet"/>
      <w:lvlText w:val="•"/>
      <w:lvlJc w:val="left"/>
      <w:pPr>
        <w:ind w:left="5212" w:hanging="240"/>
      </w:pPr>
      <w:rPr>
        <w:rFonts w:hint="default"/>
        <w:lang w:val="uk-UA" w:eastAsia="en-US" w:bidi="ar-SA"/>
      </w:rPr>
    </w:lvl>
    <w:lvl w:ilvl="6" w:tplc="000ACF68">
      <w:numFmt w:val="bullet"/>
      <w:lvlText w:val="•"/>
      <w:lvlJc w:val="left"/>
      <w:pPr>
        <w:ind w:left="6223" w:hanging="240"/>
      </w:pPr>
      <w:rPr>
        <w:rFonts w:hint="default"/>
        <w:lang w:val="uk-UA" w:eastAsia="en-US" w:bidi="ar-SA"/>
      </w:rPr>
    </w:lvl>
    <w:lvl w:ilvl="7" w:tplc="64F0E6A8">
      <w:numFmt w:val="bullet"/>
      <w:lvlText w:val="•"/>
      <w:lvlJc w:val="left"/>
      <w:pPr>
        <w:ind w:left="7233" w:hanging="240"/>
      </w:pPr>
      <w:rPr>
        <w:rFonts w:hint="default"/>
        <w:lang w:val="uk-UA" w:eastAsia="en-US" w:bidi="ar-SA"/>
      </w:rPr>
    </w:lvl>
    <w:lvl w:ilvl="8" w:tplc="6120693E">
      <w:numFmt w:val="bullet"/>
      <w:lvlText w:val="•"/>
      <w:lvlJc w:val="left"/>
      <w:pPr>
        <w:ind w:left="8244" w:hanging="240"/>
      </w:pPr>
      <w:rPr>
        <w:rFonts w:hint="default"/>
        <w:lang w:val="uk-UA" w:eastAsia="en-US" w:bidi="ar-SA"/>
      </w:rPr>
    </w:lvl>
  </w:abstractNum>
  <w:abstractNum w:abstractNumId="34">
    <w:nsid w:val="7E7F10AC"/>
    <w:multiLevelType w:val="hybridMultilevel"/>
    <w:tmpl w:val="7E948A72"/>
    <w:lvl w:ilvl="0" w:tplc="A40A83D2">
      <w:numFmt w:val="bullet"/>
      <w:lvlText w:val="-"/>
      <w:lvlJc w:val="left"/>
      <w:pPr>
        <w:ind w:left="830" w:hanging="348"/>
      </w:pPr>
      <w:rPr>
        <w:rFonts w:ascii="Times New Roman" w:eastAsia="Times New Roman" w:hAnsi="Times New Roman" w:cs="Times New Roman" w:hint="default"/>
        <w:w w:val="100"/>
        <w:sz w:val="24"/>
        <w:szCs w:val="24"/>
        <w:lang w:val="uk-UA" w:eastAsia="en-US" w:bidi="ar-SA"/>
      </w:rPr>
    </w:lvl>
    <w:lvl w:ilvl="1" w:tplc="856E64A6">
      <w:numFmt w:val="bullet"/>
      <w:lvlText w:val="•"/>
      <w:lvlJc w:val="left"/>
      <w:pPr>
        <w:ind w:left="1237" w:hanging="348"/>
      </w:pPr>
      <w:rPr>
        <w:rFonts w:hint="default"/>
        <w:lang w:val="uk-UA" w:eastAsia="en-US" w:bidi="ar-SA"/>
      </w:rPr>
    </w:lvl>
    <w:lvl w:ilvl="2" w:tplc="8BB2B4BA">
      <w:numFmt w:val="bullet"/>
      <w:lvlText w:val="•"/>
      <w:lvlJc w:val="left"/>
      <w:pPr>
        <w:ind w:left="1634" w:hanging="348"/>
      </w:pPr>
      <w:rPr>
        <w:rFonts w:hint="default"/>
        <w:lang w:val="uk-UA" w:eastAsia="en-US" w:bidi="ar-SA"/>
      </w:rPr>
    </w:lvl>
    <w:lvl w:ilvl="3" w:tplc="C8BA000C">
      <w:numFmt w:val="bullet"/>
      <w:lvlText w:val="•"/>
      <w:lvlJc w:val="left"/>
      <w:pPr>
        <w:ind w:left="2032" w:hanging="348"/>
      </w:pPr>
      <w:rPr>
        <w:rFonts w:hint="default"/>
        <w:lang w:val="uk-UA" w:eastAsia="en-US" w:bidi="ar-SA"/>
      </w:rPr>
    </w:lvl>
    <w:lvl w:ilvl="4" w:tplc="176A83BC">
      <w:numFmt w:val="bullet"/>
      <w:lvlText w:val="•"/>
      <w:lvlJc w:val="left"/>
      <w:pPr>
        <w:ind w:left="2429" w:hanging="348"/>
      </w:pPr>
      <w:rPr>
        <w:rFonts w:hint="default"/>
        <w:lang w:val="uk-UA" w:eastAsia="en-US" w:bidi="ar-SA"/>
      </w:rPr>
    </w:lvl>
    <w:lvl w:ilvl="5" w:tplc="63506030">
      <w:numFmt w:val="bullet"/>
      <w:lvlText w:val="•"/>
      <w:lvlJc w:val="left"/>
      <w:pPr>
        <w:ind w:left="2827" w:hanging="348"/>
      </w:pPr>
      <w:rPr>
        <w:rFonts w:hint="default"/>
        <w:lang w:val="uk-UA" w:eastAsia="en-US" w:bidi="ar-SA"/>
      </w:rPr>
    </w:lvl>
    <w:lvl w:ilvl="6" w:tplc="97E84C14">
      <w:numFmt w:val="bullet"/>
      <w:lvlText w:val="•"/>
      <w:lvlJc w:val="left"/>
      <w:pPr>
        <w:ind w:left="3224" w:hanging="348"/>
      </w:pPr>
      <w:rPr>
        <w:rFonts w:hint="default"/>
        <w:lang w:val="uk-UA" w:eastAsia="en-US" w:bidi="ar-SA"/>
      </w:rPr>
    </w:lvl>
    <w:lvl w:ilvl="7" w:tplc="318EA312">
      <w:numFmt w:val="bullet"/>
      <w:lvlText w:val="•"/>
      <w:lvlJc w:val="left"/>
      <w:pPr>
        <w:ind w:left="3621" w:hanging="348"/>
      </w:pPr>
      <w:rPr>
        <w:rFonts w:hint="default"/>
        <w:lang w:val="uk-UA" w:eastAsia="en-US" w:bidi="ar-SA"/>
      </w:rPr>
    </w:lvl>
    <w:lvl w:ilvl="8" w:tplc="962EF990">
      <w:numFmt w:val="bullet"/>
      <w:lvlText w:val="•"/>
      <w:lvlJc w:val="left"/>
      <w:pPr>
        <w:ind w:left="4019" w:hanging="348"/>
      </w:pPr>
      <w:rPr>
        <w:rFonts w:hint="default"/>
        <w:lang w:val="uk-UA" w:eastAsia="en-US" w:bidi="ar-SA"/>
      </w:rPr>
    </w:lvl>
  </w:abstractNum>
  <w:num w:numId="1">
    <w:abstractNumId w:val="14"/>
  </w:num>
  <w:num w:numId="2">
    <w:abstractNumId w:val="19"/>
  </w:num>
  <w:num w:numId="3">
    <w:abstractNumId w:val="3"/>
  </w:num>
  <w:num w:numId="4">
    <w:abstractNumId w:val="30"/>
  </w:num>
  <w:num w:numId="5">
    <w:abstractNumId w:val="23"/>
  </w:num>
  <w:num w:numId="6">
    <w:abstractNumId w:val="28"/>
  </w:num>
  <w:num w:numId="7">
    <w:abstractNumId w:val="0"/>
  </w:num>
  <w:num w:numId="8">
    <w:abstractNumId w:val="3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
  </w:num>
  <w:num w:numId="12">
    <w:abstractNumId w:val="18"/>
  </w:num>
  <w:num w:numId="13">
    <w:abstractNumId w:val="6"/>
  </w:num>
  <w:num w:numId="14">
    <w:abstractNumId w:val="2"/>
  </w:num>
  <w:num w:numId="15">
    <w:abstractNumId w:val="29"/>
  </w:num>
  <w:num w:numId="16">
    <w:abstractNumId w:val="17"/>
  </w:num>
  <w:num w:numId="17">
    <w:abstractNumId w:val="5"/>
  </w:num>
  <w:num w:numId="18">
    <w:abstractNumId w:val="27"/>
  </w:num>
  <w:num w:numId="19">
    <w:abstractNumId w:val="11"/>
  </w:num>
  <w:num w:numId="20">
    <w:abstractNumId w:val="13"/>
  </w:num>
  <w:num w:numId="21">
    <w:abstractNumId w:val="26"/>
  </w:num>
  <w:num w:numId="22">
    <w:abstractNumId w:val="20"/>
  </w:num>
  <w:num w:numId="23">
    <w:abstractNumId w:val="15"/>
  </w:num>
  <w:num w:numId="24">
    <w:abstractNumId w:val="7"/>
  </w:num>
  <w:num w:numId="25">
    <w:abstractNumId w:val="24"/>
  </w:num>
  <w:num w:numId="26">
    <w:abstractNumId w:val="10"/>
  </w:num>
  <w:num w:numId="27">
    <w:abstractNumId w:val="9"/>
  </w:num>
  <w:num w:numId="28">
    <w:abstractNumId w:val="8"/>
  </w:num>
  <w:num w:numId="29">
    <w:abstractNumId w:val="12"/>
  </w:num>
  <w:num w:numId="30">
    <w:abstractNumId w:val="21"/>
  </w:num>
  <w:num w:numId="31">
    <w:abstractNumId w:val="34"/>
  </w:num>
  <w:num w:numId="32">
    <w:abstractNumId w:val="33"/>
  </w:num>
  <w:num w:numId="33">
    <w:abstractNumId w:val="4"/>
  </w:num>
  <w:num w:numId="34">
    <w:abstractNumId w:val="31"/>
  </w:num>
  <w:num w:numId="35">
    <w:abstractNumId w:val="1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096638"/>
    <w:rsid w:val="000D6DE5"/>
    <w:rsid w:val="000E6ED6"/>
    <w:rsid w:val="001376BB"/>
    <w:rsid w:val="00166F55"/>
    <w:rsid w:val="00170828"/>
    <w:rsid w:val="001820F4"/>
    <w:rsid w:val="00201CB9"/>
    <w:rsid w:val="00203AE2"/>
    <w:rsid w:val="00234AF7"/>
    <w:rsid w:val="00293DD3"/>
    <w:rsid w:val="00297926"/>
    <w:rsid w:val="002B1107"/>
    <w:rsid w:val="002D545E"/>
    <w:rsid w:val="002E0383"/>
    <w:rsid w:val="002E60A7"/>
    <w:rsid w:val="002E6DB4"/>
    <w:rsid w:val="002F4AF0"/>
    <w:rsid w:val="00335F50"/>
    <w:rsid w:val="003719FD"/>
    <w:rsid w:val="00392CC7"/>
    <w:rsid w:val="00402B5B"/>
    <w:rsid w:val="004B65E6"/>
    <w:rsid w:val="00510164"/>
    <w:rsid w:val="00552336"/>
    <w:rsid w:val="0056004D"/>
    <w:rsid w:val="005B0648"/>
    <w:rsid w:val="005B60FD"/>
    <w:rsid w:val="005C4022"/>
    <w:rsid w:val="005C4611"/>
    <w:rsid w:val="005D18C9"/>
    <w:rsid w:val="00632534"/>
    <w:rsid w:val="006601DD"/>
    <w:rsid w:val="0069126E"/>
    <w:rsid w:val="00697003"/>
    <w:rsid w:val="0079626E"/>
    <w:rsid w:val="007C49EB"/>
    <w:rsid w:val="007F67C0"/>
    <w:rsid w:val="008055A8"/>
    <w:rsid w:val="008408E7"/>
    <w:rsid w:val="0084373F"/>
    <w:rsid w:val="00866B3F"/>
    <w:rsid w:val="00875F73"/>
    <w:rsid w:val="008A1F7F"/>
    <w:rsid w:val="00926A9C"/>
    <w:rsid w:val="0094116E"/>
    <w:rsid w:val="009566AC"/>
    <w:rsid w:val="00962640"/>
    <w:rsid w:val="00972A14"/>
    <w:rsid w:val="00976340"/>
    <w:rsid w:val="00976BFF"/>
    <w:rsid w:val="009928C2"/>
    <w:rsid w:val="009D7E76"/>
    <w:rsid w:val="00A05DDC"/>
    <w:rsid w:val="00A1011B"/>
    <w:rsid w:val="00A51EC0"/>
    <w:rsid w:val="00A9543C"/>
    <w:rsid w:val="00AB4E45"/>
    <w:rsid w:val="00AE290D"/>
    <w:rsid w:val="00B07866"/>
    <w:rsid w:val="00BE643E"/>
    <w:rsid w:val="00C074FD"/>
    <w:rsid w:val="00C41566"/>
    <w:rsid w:val="00CA599B"/>
    <w:rsid w:val="00CC61FE"/>
    <w:rsid w:val="00CE74EB"/>
    <w:rsid w:val="00D46316"/>
    <w:rsid w:val="00D94280"/>
    <w:rsid w:val="00DC65E8"/>
    <w:rsid w:val="00DD624F"/>
    <w:rsid w:val="00DF3724"/>
    <w:rsid w:val="00E51B2D"/>
    <w:rsid w:val="00E66590"/>
    <w:rsid w:val="00E77538"/>
    <w:rsid w:val="00ED1E3C"/>
    <w:rsid w:val="00F74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F7F"/>
    <w:rPr>
      <w:rFonts w:ascii="Times New Roman" w:eastAsia="Times New Roman" w:hAnsi="Times New Roman" w:cs="Times New Roman"/>
      <w:b/>
      <w:bCs/>
      <w:kern w:val="36"/>
      <w:sz w:val="48"/>
      <w:szCs w:val="48"/>
      <w:lang w:eastAsia="uk-UA"/>
    </w:rPr>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TableParagraph">
    <w:name w:val="Table Paragraph"/>
    <w:basedOn w:val="a"/>
    <w:uiPriority w:val="1"/>
    <w:qFormat/>
    <w:rsid w:val="00A05DDC"/>
    <w:pPr>
      <w:widowControl w:val="0"/>
      <w:spacing w:after="0" w:line="240" w:lineRule="auto"/>
    </w:pPr>
    <w:rPr>
      <w:lang w:val="en-US"/>
    </w:rPr>
  </w:style>
  <w:style w:type="paragraph" w:styleId="a7">
    <w:name w:val="No Spacing"/>
    <w:link w:val="a8"/>
    <w:qFormat/>
    <w:rsid w:val="008408E7"/>
    <w:pPr>
      <w:spacing w:after="0" w:line="240" w:lineRule="auto"/>
    </w:pPr>
    <w:rPr>
      <w:rFonts w:ascii="Calibri" w:eastAsia="Calibri" w:hAnsi="Calibri" w:cs="Times New Roman"/>
      <w:lang w:val="ru-RU"/>
    </w:rPr>
  </w:style>
  <w:style w:type="character" w:customStyle="1" w:styleId="a8">
    <w:name w:val="Без интервала Знак"/>
    <w:link w:val="a7"/>
    <w:rsid w:val="008408E7"/>
    <w:rPr>
      <w:rFonts w:ascii="Calibri" w:eastAsia="Calibri" w:hAnsi="Calibri" w:cs="Times New Roman"/>
      <w:lang w:val="ru-RU"/>
    </w:rPr>
  </w:style>
  <w:style w:type="character" w:styleId="a9">
    <w:name w:val="Hyperlink"/>
    <w:basedOn w:val="a0"/>
    <w:uiPriority w:val="99"/>
    <w:unhideWhenUsed/>
    <w:rsid w:val="00CC61FE"/>
    <w:rPr>
      <w:color w:val="0000FF"/>
      <w:u w:val="single"/>
    </w:rPr>
  </w:style>
  <w:style w:type="character" w:customStyle="1" w:styleId="apple-tab-span">
    <w:name w:val="apple-tab-span"/>
    <w:basedOn w:val="a0"/>
    <w:rsid w:val="00CC61FE"/>
  </w:style>
  <w:style w:type="paragraph" w:customStyle="1" w:styleId="11">
    <w:name w:val="Обычный1"/>
    <w:qFormat/>
    <w:rsid w:val="00CC61FE"/>
    <w:pPr>
      <w:spacing w:after="0"/>
    </w:pPr>
    <w:rPr>
      <w:rFonts w:ascii="Arial" w:eastAsia="Arial" w:hAnsi="Arial" w:cs="Arial"/>
      <w:color w:val="000000"/>
      <w:lang w:val="ru-RU" w:eastAsia="ru-RU"/>
    </w:rPr>
  </w:style>
  <w:style w:type="character" w:customStyle="1" w:styleId="HTML">
    <w:name w:val="Стандартный HTML Знак"/>
    <w:link w:val="HTML0"/>
    <w:uiPriority w:val="99"/>
    <w:locked/>
    <w:rsid w:val="00CC61FE"/>
    <w:rPr>
      <w:rFonts w:ascii="Courier New" w:hAnsi="Courier New" w:cs="Courier New"/>
      <w:lang w:eastAsia="ar-SA"/>
    </w:rPr>
  </w:style>
  <w:style w:type="paragraph" w:styleId="HTML0">
    <w:name w:val="HTML Preformatted"/>
    <w:basedOn w:val="a"/>
    <w:link w:val="HTML"/>
    <w:uiPriority w:val="99"/>
    <w:rsid w:val="00CC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0"/>
    <w:uiPriority w:val="99"/>
    <w:semiHidden/>
    <w:rsid w:val="00CC61FE"/>
    <w:rPr>
      <w:rFonts w:ascii="Consolas" w:hAnsi="Consolas"/>
      <w:sz w:val="20"/>
      <w:szCs w:val="20"/>
    </w:rPr>
  </w:style>
  <w:style w:type="paragraph" w:customStyle="1" w:styleId="Default">
    <w:name w:val="Default"/>
    <w:rsid w:val="00CC61FE"/>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FontStyle11">
    <w:name w:val="Font Style11"/>
    <w:rsid w:val="00CC61FE"/>
    <w:rPr>
      <w:rFonts w:ascii="Times New Roman" w:hAnsi="Times New Roman"/>
      <w:sz w:val="22"/>
    </w:rPr>
  </w:style>
  <w:style w:type="character" w:customStyle="1" w:styleId="12">
    <w:name w:val="Обычный (веб) Знак1"/>
    <w:aliases w:val="Обычный (веб) Знак Знак,Знак5 Знак Знак,Знак5 Знак1"/>
    <w:rsid w:val="00CC61FE"/>
    <w:rPr>
      <w:rFonts w:ascii="Times New Roman" w:eastAsia="Times New Roman" w:hAnsi="Times New Roman" w:cs="Times New Roman"/>
      <w:sz w:val="24"/>
      <w:szCs w:val="24"/>
      <w:lang w:val="ru-RU" w:eastAsia="ru-RU"/>
    </w:rPr>
  </w:style>
  <w:style w:type="paragraph" w:customStyle="1" w:styleId="13">
    <w:name w:val="Без интервала1"/>
    <w:uiPriority w:val="1"/>
    <w:qFormat/>
    <w:rsid w:val="00CC61FE"/>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character" w:customStyle="1" w:styleId="aa">
    <w:name w:val="Текст выноски Знак"/>
    <w:basedOn w:val="a0"/>
    <w:link w:val="ab"/>
    <w:uiPriority w:val="99"/>
    <w:semiHidden/>
    <w:rsid w:val="00CC61FE"/>
    <w:rPr>
      <w:rFonts w:ascii="Tahoma" w:hAnsi="Tahoma" w:cs="Tahoma"/>
      <w:sz w:val="16"/>
      <w:szCs w:val="16"/>
    </w:rPr>
  </w:style>
  <w:style w:type="paragraph" w:styleId="ab">
    <w:name w:val="Balloon Text"/>
    <w:basedOn w:val="a"/>
    <w:link w:val="aa"/>
    <w:uiPriority w:val="99"/>
    <w:semiHidden/>
    <w:unhideWhenUsed/>
    <w:rsid w:val="00CC61FE"/>
    <w:pPr>
      <w:spacing w:after="0" w:line="240" w:lineRule="auto"/>
    </w:pPr>
    <w:rPr>
      <w:rFonts w:ascii="Tahoma" w:hAnsi="Tahoma" w:cs="Tahoma"/>
      <w:sz w:val="16"/>
      <w:szCs w:val="16"/>
    </w:rPr>
  </w:style>
  <w:style w:type="paragraph" w:styleId="ac">
    <w:name w:val="Title"/>
    <w:basedOn w:val="a"/>
    <w:link w:val="ad"/>
    <w:uiPriority w:val="99"/>
    <w:qFormat/>
    <w:rsid w:val="00CC61FE"/>
    <w:pPr>
      <w:spacing w:after="0" w:line="360" w:lineRule="auto"/>
      <w:jc w:val="center"/>
    </w:pPr>
    <w:rPr>
      <w:rFonts w:ascii="Arial" w:eastAsia="Times New Roman" w:hAnsi="Arial" w:cs="Times New Roman"/>
      <w:b/>
      <w:bCs/>
      <w:szCs w:val="23"/>
      <w:lang w:eastAsia="ru-RU"/>
    </w:rPr>
  </w:style>
  <w:style w:type="character" w:customStyle="1" w:styleId="ad">
    <w:name w:val="Название Знак"/>
    <w:basedOn w:val="a0"/>
    <w:link w:val="ac"/>
    <w:uiPriority w:val="99"/>
    <w:rsid w:val="00CC61FE"/>
    <w:rPr>
      <w:rFonts w:ascii="Arial" w:eastAsia="Times New Roman" w:hAnsi="Arial" w:cs="Times New Roman"/>
      <w:b/>
      <w:bCs/>
      <w:szCs w:val="23"/>
      <w:lang w:eastAsia="ru-RU"/>
    </w:rPr>
  </w:style>
  <w:style w:type="paragraph" w:styleId="ae">
    <w:name w:val="header"/>
    <w:basedOn w:val="a"/>
    <w:link w:val="af"/>
    <w:rsid w:val="00CC61FE"/>
    <w:pPr>
      <w:tabs>
        <w:tab w:val="center" w:pos="4153"/>
        <w:tab w:val="right" w:pos="8306"/>
      </w:tabs>
      <w:spacing w:after="0" w:line="240" w:lineRule="auto"/>
    </w:pPr>
    <w:rPr>
      <w:rFonts w:ascii="Times New Roman" w:eastAsia="Times New Roman" w:hAnsi="Times New Roman" w:cs="Times New Roman"/>
      <w:sz w:val="24"/>
      <w:szCs w:val="20"/>
      <w:lang w:eastAsia="uk-UA"/>
    </w:rPr>
  </w:style>
  <w:style w:type="character" w:customStyle="1" w:styleId="af">
    <w:name w:val="Верхний колонтитул Знак"/>
    <w:basedOn w:val="a0"/>
    <w:link w:val="ae"/>
    <w:rsid w:val="00CC61FE"/>
    <w:rPr>
      <w:rFonts w:ascii="Times New Roman" w:eastAsia="Times New Roman" w:hAnsi="Times New Roman" w:cs="Times New Roman"/>
      <w:sz w:val="24"/>
      <w:szCs w:val="20"/>
      <w:lang w:eastAsia="uk-UA"/>
    </w:rPr>
  </w:style>
  <w:style w:type="character" w:customStyle="1" w:styleId="3">
    <w:name w:val="Основной текст с отступом 3 Знак"/>
    <w:basedOn w:val="a0"/>
    <w:link w:val="30"/>
    <w:uiPriority w:val="99"/>
    <w:semiHidden/>
    <w:rsid w:val="00CC61FE"/>
    <w:rPr>
      <w:sz w:val="16"/>
      <w:szCs w:val="16"/>
    </w:rPr>
  </w:style>
  <w:style w:type="paragraph" w:styleId="30">
    <w:name w:val="Body Text Indent 3"/>
    <w:basedOn w:val="a"/>
    <w:link w:val="3"/>
    <w:uiPriority w:val="99"/>
    <w:semiHidden/>
    <w:unhideWhenUsed/>
    <w:rsid w:val="00CC61FE"/>
    <w:pPr>
      <w:spacing w:after="120"/>
      <w:ind w:left="283"/>
    </w:pPr>
    <w:rPr>
      <w:sz w:val="16"/>
      <w:szCs w:val="16"/>
    </w:rPr>
  </w:style>
  <w:style w:type="paragraph" w:customStyle="1" w:styleId="cee1fbf7edfbe9e2e5e1">
    <w:name w:val="Оceбe1ыfbчf7нedыfbйe9 (вe2еe5бe1)"/>
    <w:basedOn w:val="a"/>
    <w:rsid w:val="00CC61FE"/>
    <w:pPr>
      <w:widowControl w:val="0"/>
      <w:suppressAutoHyphens/>
      <w:autoSpaceDE w:val="0"/>
      <w:spacing w:before="280" w:after="280" w:line="240" w:lineRule="auto"/>
    </w:pPr>
    <w:rPr>
      <w:rFonts w:ascii="Liberation Serif" w:eastAsia="Times New Roman" w:hAnsi="Liberation Serif" w:cs="Liberation Serif"/>
      <w:sz w:val="24"/>
      <w:szCs w:val="24"/>
      <w:lang w:val="ru-RU" w:eastAsia="zh-CN"/>
    </w:rPr>
  </w:style>
  <w:style w:type="character" w:customStyle="1" w:styleId="rvts0">
    <w:name w:val="rvts0"/>
    <w:rsid w:val="00CC61FE"/>
  </w:style>
  <w:style w:type="paragraph" w:styleId="af0">
    <w:name w:val="Body Text"/>
    <w:basedOn w:val="a"/>
    <w:link w:val="af1"/>
    <w:uiPriority w:val="1"/>
    <w:unhideWhenUsed/>
    <w:qFormat/>
    <w:rsid w:val="00CC61FE"/>
    <w:pPr>
      <w:spacing w:after="120"/>
    </w:pPr>
  </w:style>
  <w:style w:type="character" w:customStyle="1" w:styleId="af1">
    <w:name w:val="Основной текст Знак"/>
    <w:basedOn w:val="a0"/>
    <w:link w:val="af0"/>
    <w:uiPriority w:val="99"/>
    <w:rsid w:val="00CC61FE"/>
  </w:style>
  <w:style w:type="paragraph" w:customStyle="1" w:styleId="af2">
    <w:name w:val="Нормальний текст"/>
    <w:basedOn w:val="a"/>
    <w:rsid w:val="00CC61FE"/>
    <w:pPr>
      <w:spacing w:before="120" w:after="0" w:line="240" w:lineRule="auto"/>
      <w:ind w:firstLine="567"/>
    </w:pPr>
    <w:rPr>
      <w:rFonts w:ascii="Antiqua" w:eastAsia="Times New Roman" w:hAnsi="Antiqua" w:cs="Times New Roman"/>
      <w:sz w:val="26"/>
      <w:szCs w:val="20"/>
      <w:lang w:eastAsia="ru-RU"/>
    </w:rPr>
  </w:style>
  <w:style w:type="character" w:customStyle="1" w:styleId="h-vertical-top">
    <w:name w:val="h-vertical-top"/>
    <w:basedOn w:val="a0"/>
    <w:rsid w:val="00CC61FE"/>
  </w:style>
  <w:style w:type="paragraph" w:customStyle="1" w:styleId="2">
    <w:name w:val="Обычный2"/>
    <w:rsid w:val="005D18C9"/>
    <w:pPr>
      <w:widowControl w:val="0"/>
      <w:spacing w:after="0" w:line="240" w:lineRule="auto"/>
    </w:pPr>
    <w:rPr>
      <w:rFonts w:ascii="Arial" w:eastAsia="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F7F"/>
    <w:rPr>
      <w:rFonts w:ascii="Times New Roman" w:eastAsia="Times New Roman" w:hAnsi="Times New Roman" w:cs="Times New Roman"/>
      <w:b/>
      <w:bCs/>
      <w:kern w:val="36"/>
      <w:sz w:val="48"/>
      <w:szCs w:val="48"/>
      <w:lang w:eastAsia="uk-UA"/>
    </w:rPr>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TableParagraph">
    <w:name w:val="Table Paragraph"/>
    <w:basedOn w:val="a"/>
    <w:uiPriority w:val="1"/>
    <w:qFormat/>
    <w:rsid w:val="00A05DDC"/>
    <w:pPr>
      <w:widowControl w:val="0"/>
      <w:spacing w:after="0" w:line="240" w:lineRule="auto"/>
    </w:pPr>
    <w:rPr>
      <w:lang w:val="en-US"/>
    </w:rPr>
  </w:style>
  <w:style w:type="paragraph" w:styleId="a7">
    <w:name w:val="No Spacing"/>
    <w:link w:val="a8"/>
    <w:qFormat/>
    <w:rsid w:val="008408E7"/>
    <w:pPr>
      <w:spacing w:after="0" w:line="240" w:lineRule="auto"/>
    </w:pPr>
    <w:rPr>
      <w:rFonts w:ascii="Calibri" w:eastAsia="Calibri" w:hAnsi="Calibri" w:cs="Times New Roman"/>
      <w:lang w:val="ru-RU"/>
    </w:rPr>
  </w:style>
  <w:style w:type="character" w:customStyle="1" w:styleId="a8">
    <w:name w:val="Без интервала Знак"/>
    <w:link w:val="a7"/>
    <w:rsid w:val="008408E7"/>
    <w:rPr>
      <w:rFonts w:ascii="Calibri" w:eastAsia="Calibri" w:hAnsi="Calibri" w:cs="Times New Roman"/>
      <w:lang w:val="ru-RU"/>
    </w:rPr>
  </w:style>
  <w:style w:type="character" w:styleId="a9">
    <w:name w:val="Hyperlink"/>
    <w:basedOn w:val="a0"/>
    <w:uiPriority w:val="99"/>
    <w:unhideWhenUsed/>
    <w:rsid w:val="00CC61FE"/>
    <w:rPr>
      <w:color w:val="0000FF"/>
      <w:u w:val="single"/>
    </w:rPr>
  </w:style>
  <w:style w:type="character" w:customStyle="1" w:styleId="apple-tab-span">
    <w:name w:val="apple-tab-span"/>
    <w:basedOn w:val="a0"/>
    <w:rsid w:val="00CC61FE"/>
  </w:style>
  <w:style w:type="paragraph" w:customStyle="1" w:styleId="11">
    <w:name w:val="Обычный1"/>
    <w:qFormat/>
    <w:rsid w:val="00CC61FE"/>
    <w:pPr>
      <w:spacing w:after="0"/>
    </w:pPr>
    <w:rPr>
      <w:rFonts w:ascii="Arial" w:eastAsia="Arial" w:hAnsi="Arial" w:cs="Arial"/>
      <w:color w:val="000000"/>
      <w:lang w:val="ru-RU" w:eastAsia="ru-RU"/>
    </w:rPr>
  </w:style>
  <w:style w:type="character" w:customStyle="1" w:styleId="HTML">
    <w:name w:val="Стандартный HTML Знак"/>
    <w:link w:val="HTML0"/>
    <w:uiPriority w:val="99"/>
    <w:locked/>
    <w:rsid w:val="00CC61FE"/>
    <w:rPr>
      <w:rFonts w:ascii="Courier New" w:hAnsi="Courier New" w:cs="Courier New"/>
      <w:lang w:eastAsia="ar-SA"/>
    </w:rPr>
  </w:style>
  <w:style w:type="paragraph" w:styleId="HTML0">
    <w:name w:val="HTML Preformatted"/>
    <w:basedOn w:val="a"/>
    <w:link w:val="HTML"/>
    <w:uiPriority w:val="99"/>
    <w:rsid w:val="00CC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0"/>
    <w:uiPriority w:val="99"/>
    <w:semiHidden/>
    <w:rsid w:val="00CC61FE"/>
    <w:rPr>
      <w:rFonts w:ascii="Consolas" w:hAnsi="Consolas"/>
      <w:sz w:val="20"/>
      <w:szCs w:val="20"/>
    </w:rPr>
  </w:style>
  <w:style w:type="paragraph" w:customStyle="1" w:styleId="Default">
    <w:name w:val="Default"/>
    <w:rsid w:val="00CC61FE"/>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FontStyle11">
    <w:name w:val="Font Style11"/>
    <w:rsid w:val="00CC61FE"/>
    <w:rPr>
      <w:rFonts w:ascii="Times New Roman" w:hAnsi="Times New Roman"/>
      <w:sz w:val="22"/>
    </w:rPr>
  </w:style>
  <w:style w:type="character" w:customStyle="1" w:styleId="12">
    <w:name w:val="Обычный (веб) Знак1"/>
    <w:aliases w:val="Обычный (веб) Знак Знак,Знак5 Знак Знак,Знак5 Знак1"/>
    <w:rsid w:val="00CC61FE"/>
    <w:rPr>
      <w:rFonts w:ascii="Times New Roman" w:eastAsia="Times New Roman" w:hAnsi="Times New Roman" w:cs="Times New Roman"/>
      <w:sz w:val="24"/>
      <w:szCs w:val="24"/>
      <w:lang w:val="ru-RU" w:eastAsia="ru-RU"/>
    </w:rPr>
  </w:style>
  <w:style w:type="paragraph" w:customStyle="1" w:styleId="13">
    <w:name w:val="Без интервала1"/>
    <w:uiPriority w:val="1"/>
    <w:qFormat/>
    <w:rsid w:val="00CC61FE"/>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character" w:customStyle="1" w:styleId="aa">
    <w:name w:val="Текст выноски Знак"/>
    <w:basedOn w:val="a0"/>
    <w:link w:val="ab"/>
    <w:uiPriority w:val="99"/>
    <w:semiHidden/>
    <w:rsid w:val="00CC61FE"/>
    <w:rPr>
      <w:rFonts w:ascii="Tahoma" w:hAnsi="Tahoma" w:cs="Tahoma"/>
      <w:sz w:val="16"/>
      <w:szCs w:val="16"/>
    </w:rPr>
  </w:style>
  <w:style w:type="paragraph" w:styleId="ab">
    <w:name w:val="Balloon Text"/>
    <w:basedOn w:val="a"/>
    <w:link w:val="aa"/>
    <w:uiPriority w:val="99"/>
    <w:semiHidden/>
    <w:unhideWhenUsed/>
    <w:rsid w:val="00CC61FE"/>
    <w:pPr>
      <w:spacing w:after="0" w:line="240" w:lineRule="auto"/>
    </w:pPr>
    <w:rPr>
      <w:rFonts w:ascii="Tahoma" w:hAnsi="Tahoma" w:cs="Tahoma"/>
      <w:sz w:val="16"/>
      <w:szCs w:val="16"/>
    </w:rPr>
  </w:style>
  <w:style w:type="paragraph" w:styleId="ac">
    <w:name w:val="Title"/>
    <w:basedOn w:val="a"/>
    <w:link w:val="ad"/>
    <w:uiPriority w:val="99"/>
    <w:qFormat/>
    <w:rsid w:val="00CC61FE"/>
    <w:pPr>
      <w:spacing w:after="0" w:line="360" w:lineRule="auto"/>
      <w:jc w:val="center"/>
    </w:pPr>
    <w:rPr>
      <w:rFonts w:ascii="Arial" w:eastAsia="Times New Roman" w:hAnsi="Arial" w:cs="Times New Roman"/>
      <w:b/>
      <w:bCs/>
      <w:szCs w:val="23"/>
      <w:lang w:eastAsia="ru-RU"/>
    </w:rPr>
  </w:style>
  <w:style w:type="character" w:customStyle="1" w:styleId="ad">
    <w:name w:val="Название Знак"/>
    <w:basedOn w:val="a0"/>
    <w:link w:val="ac"/>
    <w:uiPriority w:val="99"/>
    <w:rsid w:val="00CC61FE"/>
    <w:rPr>
      <w:rFonts w:ascii="Arial" w:eastAsia="Times New Roman" w:hAnsi="Arial" w:cs="Times New Roman"/>
      <w:b/>
      <w:bCs/>
      <w:szCs w:val="23"/>
      <w:lang w:eastAsia="ru-RU"/>
    </w:rPr>
  </w:style>
  <w:style w:type="paragraph" w:styleId="ae">
    <w:name w:val="header"/>
    <w:basedOn w:val="a"/>
    <w:link w:val="af"/>
    <w:rsid w:val="00CC61FE"/>
    <w:pPr>
      <w:tabs>
        <w:tab w:val="center" w:pos="4153"/>
        <w:tab w:val="right" w:pos="8306"/>
      </w:tabs>
      <w:spacing w:after="0" w:line="240" w:lineRule="auto"/>
    </w:pPr>
    <w:rPr>
      <w:rFonts w:ascii="Times New Roman" w:eastAsia="Times New Roman" w:hAnsi="Times New Roman" w:cs="Times New Roman"/>
      <w:sz w:val="24"/>
      <w:szCs w:val="20"/>
      <w:lang w:eastAsia="uk-UA"/>
    </w:rPr>
  </w:style>
  <w:style w:type="character" w:customStyle="1" w:styleId="af">
    <w:name w:val="Верхний колонтитул Знак"/>
    <w:basedOn w:val="a0"/>
    <w:link w:val="ae"/>
    <w:rsid w:val="00CC61FE"/>
    <w:rPr>
      <w:rFonts w:ascii="Times New Roman" w:eastAsia="Times New Roman" w:hAnsi="Times New Roman" w:cs="Times New Roman"/>
      <w:sz w:val="24"/>
      <w:szCs w:val="20"/>
      <w:lang w:eastAsia="uk-UA"/>
    </w:rPr>
  </w:style>
  <w:style w:type="character" w:customStyle="1" w:styleId="3">
    <w:name w:val="Основной текст с отступом 3 Знак"/>
    <w:basedOn w:val="a0"/>
    <w:link w:val="30"/>
    <w:uiPriority w:val="99"/>
    <w:semiHidden/>
    <w:rsid w:val="00CC61FE"/>
    <w:rPr>
      <w:sz w:val="16"/>
      <w:szCs w:val="16"/>
    </w:rPr>
  </w:style>
  <w:style w:type="paragraph" w:styleId="30">
    <w:name w:val="Body Text Indent 3"/>
    <w:basedOn w:val="a"/>
    <w:link w:val="3"/>
    <w:uiPriority w:val="99"/>
    <w:semiHidden/>
    <w:unhideWhenUsed/>
    <w:rsid w:val="00CC61FE"/>
    <w:pPr>
      <w:spacing w:after="120"/>
      <w:ind w:left="283"/>
    </w:pPr>
    <w:rPr>
      <w:sz w:val="16"/>
      <w:szCs w:val="16"/>
    </w:rPr>
  </w:style>
  <w:style w:type="paragraph" w:customStyle="1" w:styleId="cee1fbf7edfbe9e2e5e1">
    <w:name w:val="Оceбe1ыfbчf7нedыfbйe9 (вe2еe5бe1)"/>
    <w:basedOn w:val="a"/>
    <w:rsid w:val="00CC61FE"/>
    <w:pPr>
      <w:widowControl w:val="0"/>
      <w:suppressAutoHyphens/>
      <w:autoSpaceDE w:val="0"/>
      <w:spacing w:before="280" w:after="280" w:line="240" w:lineRule="auto"/>
    </w:pPr>
    <w:rPr>
      <w:rFonts w:ascii="Liberation Serif" w:eastAsia="Times New Roman" w:hAnsi="Liberation Serif" w:cs="Liberation Serif"/>
      <w:sz w:val="24"/>
      <w:szCs w:val="24"/>
      <w:lang w:val="ru-RU" w:eastAsia="zh-CN"/>
    </w:rPr>
  </w:style>
  <w:style w:type="character" w:customStyle="1" w:styleId="rvts0">
    <w:name w:val="rvts0"/>
    <w:rsid w:val="00CC61FE"/>
  </w:style>
  <w:style w:type="paragraph" w:styleId="af0">
    <w:name w:val="Body Text"/>
    <w:basedOn w:val="a"/>
    <w:link w:val="af1"/>
    <w:uiPriority w:val="1"/>
    <w:unhideWhenUsed/>
    <w:qFormat/>
    <w:rsid w:val="00CC61FE"/>
    <w:pPr>
      <w:spacing w:after="120"/>
    </w:pPr>
  </w:style>
  <w:style w:type="character" w:customStyle="1" w:styleId="af1">
    <w:name w:val="Основной текст Знак"/>
    <w:basedOn w:val="a0"/>
    <w:link w:val="af0"/>
    <w:uiPriority w:val="99"/>
    <w:rsid w:val="00CC61FE"/>
  </w:style>
  <w:style w:type="paragraph" w:customStyle="1" w:styleId="af2">
    <w:name w:val="Нормальний текст"/>
    <w:basedOn w:val="a"/>
    <w:rsid w:val="00CC61FE"/>
    <w:pPr>
      <w:spacing w:before="120" w:after="0" w:line="240" w:lineRule="auto"/>
      <w:ind w:firstLine="567"/>
    </w:pPr>
    <w:rPr>
      <w:rFonts w:ascii="Antiqua" w:eastAsia="Times New Roman" w:hAnsi="Antiqua" w:cs="Times New Roman"/>
      <w:sz w:val="26"/>
      <w:szCs w:val="20"/>
      <w:lang w:eastAsia="ru-RU"/>
    </w:rPr>
  </w:style>
  <w:style w:type="character" w:customStyle="1" w:styleId="h-vertical-top">
    <w:name w:val="h-vertical-top"/>
    <w:basedOn w:val="a0"/>
    <w:rsid w:val="00CC61FE"/>
  </w:style>
  <w:style w:type="paragraph" w:customStyle="1" w:styleId="2">
    <w:name w:val="Обычный2"/>
    <w:rsid w:val="005D18C9"/>
    <w:pPr>
      <w:widowControl w:val="0"/>
      <w:spacing w:after="0" w:line="240" w:lineRule="auto"/>
    </w:pPr>
    <w:rPr>
      <w:rFonts w:ascii="Arial" w:eastAsia="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v.e-tender.ua/tender/produkti-harchuvannya/UA-2021-01-15-002548-a-xli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AA52-A299-415F-8006-66711555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5573</Words>
  <Characters>3177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2021-01-20T06:09:00Z</dcterms:created>
  <dcterms:modified xsi:type="dcterms:W3CDTF">2024-02-20T12:52:00Z</dcterms:modified>
</cp:coreProperties>
</file>